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8F6" w14:textId="77777777" w:rsidR="008F2D1B" w:rsidRDefault="008F2D1B" w:rsidP="008F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59F370" w14:textId="77777777" w:rsidR="0095749C" w:rsidRPr="009C10F3" w:rsidRDefault="0095749C" w:rsidP="0095749C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9C10F3">
        <w:rPr>
          <w:rFonts w:ascii="Times New Roman" w:eastAsiaTheme="minorHAnsi" w:hAnsi="Times New Roman"/>
          <w:sz w:val="24"/>
        </w:rPr>
        <w:t xml:space="preserve">«Общеобразовательная школа №1 города </w:t>
      </w:r>
      <w:proofErr w:type="spellStart"/>
      <w:r w:rsidRPr="009C10F3">
        <w:rPr>
          <w:rFonts w:ascii="Times New Roman" w:eastAsiaTheme="minorHAnsi" w:hAnsi="Times New Roman"/>
          <w:sz w:val="24"/>
        </w:rPr>
        <w:t>Макинск</w:t>
      </w:r>
      <w:r>
        <w:rPr>
          <w:rFonts w:ascii="Times New Roman" w:eastAsiaTheme="minorHAnsi" w:hAnsi="Times New Roman"/>
          <w:sz w:val="24"/>
        </w:rPr>
        <w:t>а</w:t>
      </w:r>
      <w:proofErr w:type="spellEnd"/>
    </w:p>
    <w:p w14:paraId="58DCE302" w14:textId="77777777" w:rsidR="0095749C" w:rsidRPr="009C10F3" w:rsidRDefault="0095749C" w:rsidP="0095749C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9C10F3">
        <w:rPr>
          <w:rFonts w:ascii="Times New Roman" w:eastAsiaTheme="minorHAnsi" w:hAnsi="Times New Roman"/>
          <w:sz w:val="24"/>
        </w:rPr>
        <w:t>отдела образования по Буландынскому району</w:t>
      </w:r>
    </w:p>
    <w:p w14:paraId="2CFD9CF8" w14:textId="77777777" w:rsidR="0095749C" w:rsidRPr="009C10F3" w:rsidRDefault="0095749C" w:rsidP="0095749C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9C10F3">
        <w:rPr>
          <w:rFonts w:ascii="Times New Roman" w:eastAsiaTheme="minorHAnsi" w:hAnsi="Times New Roman"/>
          <w:sz w:val="24"/>
        </w:rPr>
        <w:t>управления образования Акмолинской области»</w:t>
      </w:r>
    </w:p>
    <w:p w14:paraId="187B9663" w14:textId="77777777" w:rsidR="008F2D1B" w:rsidRDefault="008F2D1B" w:rsidP="008F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450198" w14:textId="77777777" w:rsidR="008F2D1B" w:rsidRDefault="008F2D1B" w:rsidP="008F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B15CF" w14:textId="77777777" w:rsidR="008F2D1B" w:rsidRDefault="008F2D1B" w:rsidP="008F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608E20" w14:textId="77777777" w:rsidR="008F2D1B" w:rsidRDefault="008F2D1B" w:rsidP="008F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3938FD" w14:textId="77777777" w:rsidR="008F2D1B" w:rsidRDefault="008F2D1B" w:rsidP="008F2D1B">
      <w:pPr>
        <w:ind w:left="-426" w:right="-285" w:firstLine="42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Внеклассное мероприятие</w:t>
      </w:r>
    </w:p>
    <w:p w14:paraId="304C3A2C" w14:textId="77777777" w:rsidR="008F2D1B" w:rsidRDefault="008F2D1B" w:rsidP="008F2D1B">
      <w:pPr>
        <w:ind w:left="-426" w:right="-285" w:firstLine="42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литературная гостиная</w:t>
      </w:r>
    </w:p>
    <w:p w14:paraId="776071EA" w14:textId="77777777" w:rsidR="008F2D1B" w:rsidRDefault="008F2D1B" w:rsidP="008F2D1B">
      <w:pPr>
        <w:ind w:left="-426" w:right="-285" w:firstLine="42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«О</w:t>
      </w:r>
      <w:r w:rsidRPr="008F2D1B">
        <w:rPr>
          <w:rFonts w:ascii="Times New Roman" w:hAnsi="Times New Roman"/>
          <w:b/>
          <w:sz w:val="56"/>
          <w:szCs w:val="56"/>
        </w:rPr>
        <w:t>қу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proofErr w:type="gramStart"/>
      <w:r>
        <w:rPr>
          <w:rFonts w:ascii="Times New Roman" w:hAnsi="Times New Roman"/>
          <w:b/>
          <w:sz w:val="56"/>
          <w:szCs w:val="56"/>
        </w:rPr>
        <w:t>уа</w:t>
      </w:r>
      <w:r w:rsidRPr="008F2D1B">
        <w:rPr>
          <w:rFonts w:ascii="Times New Roman" w:hAnsi="Times New Roman"/>
          <w:b/>
          <w:sz w:val="56"/>
          <w:szCs w:val="56"/>
        </w:rPr>
        <w:t>қ</w:t>
      </w:r>
      <w:r>
        <w:rPr>
          <w:rFonts w:ascii="Times New Roman" w:hAnsi="Times New Roman"/>
          <w:b/>
          <w:sz w:val="56"/>
          <w:szCs w:val="56"/>
        </w:rPr>
        <w:t>ыты »</w:t>
      </w:r>
      <w:proofErr w:type="gramEnd"/>
    </w:p>
    <w:p w14:paraId="49FF063C" w14:textId="77777777" w:rsidR="008F2D1B" w:rsidRDefault="008F2D1B" w:rsidP="008F2D1B">
      <w:pPr>
        <w:ind w:left="-426"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579EF8BF" w14:textId="77777777" w:rsidR="008F2D1B" w:rsidRDefault="008F2D1B" w:rsidP="008F2D1B">
      <w:pPr>
        <w:ind w:left="-426" w:right="-285" w:firstLine="426"/>
        <w:jc w:val="right"/>
        <w:rPr>
          <w:rFonts w:ascii="Times New Roman" w:hAnsi="Times New Roman"/>
          <w:b/>
          <w:sz w:val="28"/>
          <w:szCs w:val="28"/>
        </w:rPr>
      </w:pPr>
    </w:p>
    <w:p w14:paraId="08B9A622" w14:textId="77777777" w:rsidR="008F2D1B" w:rsidRDefault="008F2D1B" w:rsidP="008F2D1B">
      <w:pPr>
        <w:ind w:left="-426" w:right="-285" w:firstLine="426"/>
        <w:jc w:val="right"/>
        <w:rPr>
          <w:rFonts w:ascii="Times New Roman" w:hAnsi="Times New Roman"/>
          <w:b/>
          <w:sz w:val="28"/>
          <w:szCs w:val="28"/>
        </w:rPr>
      </w:pPr>
    </w:p>
    <w:p w14:paraId="55272BA9" w14:textId="77777777" w:rsidR="008F2D1B" w:rsidRDefault="008F2D1B" w:rsidP="008F2D1B">
      <w:pPr>
        <w:ind w:left="-426" w:right="-285" w:firstLine="426"/>
        <w:jc w:val="right"/>
        <w:rPr>
          <w:rFonts w:ascii="Times New Roman" w:hAnsi="Times New Roman"/>
          <w:b/>
          <w:sz w:val="28"/>
          <w:szCs w:val="28"/>
        </w:rPr>
      </w:pPr>
    </w:p>
    <w:p w14:paraId="5AC2CCE8" w14:textId="77777777" w:rsidR="008F2D1B" w:rsidRDefault="008F2D1B" w:rsidP="008F2D1B">
      <w:pPr>
        <w:ind w:left="-426" w:right="-285" w:firstLine="426"/>
        <w:jc w:val="right"/>
        <w:rPr>
          <w:rFonts w:ascii="Times New Roman" w:hAnsi="Times New Roman"/>
          <w:b/>
          <w:sz w:val="28"/>
          <w:szCs w:val="28"/>
        </w:rPr>
      </w:pPr>
    </w:p>
    <w:p w14:paraId="7E3BCA4D" w14:textId="77777777" w:rsidR="008F2D1B" w:rsidRDefault="008F2D1B" w:rsidP="008F2D1B">
      <w:pPr>
        <w:ind w:left="-426" w:right="-285" w:firstLine="426"/>
        <w:jc w:val="right"/>
        <w:rPr>
          <w:rFonts w:ascii="Times New Roman" w:hAnsi="Times New Roman"/>
          <w:b/>
          <w:sz w:val="28"/>
          <w:szCs w:val="28"/>
        </w:rPr>
      </w:pPr>
    </w:p>
    <w:p w14:paraId="56CCED00" w14:textId="77777777" w:rsidR="008F2D1B" w:rsidRDefault="008F2D1B" w:rsidP="008F2D1B">
      <w:pPr>
        <w:ind w:left="-426" w:right="-285" w:firstLine="426"/>
        <w:jc w:val="right"/>
        <w:rPr>
          <w:rFonts w:ascii="Times New Roman" w:hAnsi="Times New Roman"/>
          <w:b/>
          <w:sz w:val="28"/>
          <w:szCs w:val="28"/>
        </w:rPr>
      </w:pPr>
    </w:p>
    <w:p w14:paraId="0EACEAC0" w14:textId="77777777" w:rsidR="008F2D1B" w:rsidRDefault="008F2D1B" w:rsidP="008F2D1B">
      <w:pPr>
        <w:ind w:left="-426" w:right="-285" w:firstLine="426"/>
        <w:jc w:val="right"/>
        <w:rPr>
          <w:rFonts w:ascii="Times New Roman" w:hAnsi="Times New Roman"/>
          <w:b/>
          <w:sz w:val="28"/>
          <w:szCs w:val="28"/>
        </w:rPr>
      </w:pPr>
    </w:p>
    <w:p w14:paraId="1AB681BF" w14:textId="77777777" w:rsidR="008F2D1B" w:rsidRDefault="008F2D1B" w:rsidP="008F2D1B">
      <w:pPr>
        <w:ind w:left="-426" w:right="-285" w:firstLine="426"/>
        <w:jc w:val="right"/>
        <w:rPr>
          <w:rFonts w:ascii="Times New Roman" w:hAnsi="Times New Roman"/>
          <w:b/>
          <w:sz w:val="28"/>
          <w:szCs w:val="28"/>
        </w:rPr>
      </w:pPr>
    </w:p>
    <w:p w14:paraId="669C467D" w14:textId="77777777" w:rsidR="008F2D1B" w:rsidRDefault="008F2D1B" w:rsidP="008F2D1B">
      <w:pPr>
        <w:ind w:left="-426" w:right="-285" w:firstLine="426"/>
        <w:rPr>
          <w:rFonts w:ascii="Times New Roman" w:hAnsi="Times New Roman"/>
          <w:b/>
          <w:sz w:val="28"/>
          <w:szCs w:val="28"/>
        </w:rPr>
      </w:pPr>
    </w:p>
    <w:p w14:paraId="14491BE7" w14:textId="77777777" w:rsidR="008F2D1B" w:rsidRDefault="008F2D1B" w:rsidP="00F22BC5">
      <w:pPr>
        <w:ind w:left="-426" w:right="-285"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Провели:</w:t>
      </w:r>
    </w:p>
    <w:p w14:paraId="53C0355F" w14:textId="77777777" w:rsidR="00100CA2" w:rsidRPr="00100CA2" w:rsidRDefault="008F2D1B" w:rsidP="00100CA2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00CA2">
        <w:rPr>
          <w:rFonts w:ascii="Times New Roman" w:hAnsi="Times New Roman"/>
          <w:sz w:val="28"/>
          <w:szCs w:val="28"/>
        </w:rPr>
        <w:t>Шортаева</w:t>
      </w:r>
      <w:proofErr w:type="spellEnd"/>
      <w:r w:rsidRPr="00100CA2">
        <w:rPr>
          <w:rFonts w:ascii="Times New Roman" w:hAnsi="Times New Roman"/>
          <w:sz w:val="28"/>
          <w:szCs w:val="28"/>
        </w:rPr>
        <w:t xml:space="preserve"> Г. Б.,</w:t>
      </w:r>
    </w:p>
    <w:p w14:paraId="0FCC7028" w14:textId="77777777" w:rsidR="00100CA2" w:rsidRPr="00100CA2" w:rsidRDefault="008F2D1B" w:rsidP="00100CA2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 w:rsidRPr="00100CA2">
        <w:rPr>
          <w:rFonts w:ascii="Times New Roman" w:hAnsi="Times New Roman"/>
          <w:sz w:val="28"/>
          <w:szCs w:val="28"/>
        </w:rPr>
        <w:t>Ермакова Н.Н.,</w:t>
      </w:r>
    </w:p>
    <w:p w14:paraId="30F75E90" w14:textId="77777777" w:rsidR="008F2D1B" w:rsidRPr="00100CA2" w:rsidRDefault="008F2D1B" w:rsidP="00100CA2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00CA2">
        <w:rPr>
          <w:rFonts w:ascii="Times New Roman" w:hAnsi="Times New Roman"/>
          <w:sz w:val="28"/>
          <w:szCs w:val="28"/>
        </w:rPr>
        <w:t>Сальменова</w:t>
      </w:r>
      <w:proofErr w:type="spellEnd"/>
      <w:r w:rsidRPr="00100CA2">
        <w:rPr>
          <w:rFonts w:ascii="Times New Roman" w:hAnsi="Times New Roman"/>
          <w:sz w:val="28"/>
          <w:szCs w:val="28"/>
        </w:rPr>
        <w:t xml:space="preserve"> А.О.</w:t>
      </w:r>
    </w:p>
    <w:p w14:paraId="1CF37E5A" w14:textId="77777777" w:rsidR="008F2D1B" w:rsidRDefault="008F2D1B" w:rsidP="0095749C">
      <w:pPr>
        <w:ind w:right="-285"/>
        <w:rPr>
          <w:rFonts w:ascii="Times New Roman" w:hAnsi="Times New Roman"/>
          <w:b/>
          <w:sz w:val="28"/>
          <w:szCs w:val="28"/>
        </w:rPr>
      </w:pPr>
    </w:p>
    <w:p w14:paraId="4442F379" w14:textId="77777777" w:rsidR="008F2D1B" w:rsidRDefault="008F2D1B" w:rsidP="008F2D1B">
      <w:pPr>
        <w:ind w:left="-426"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2023г</w:t>
      </w:r>
    </w:p>
    <w:p w14:paraId="57834C50" w14:textId="77777777" w:rsidR="0095749C" w:rsidRDefault="0095749C" w:rsidP="00957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урока: 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речи ,обогащение словарного запаса, привитие любви к чтению, развитие  любознательности, творческого воображения, памяти, внимания.</w:t>
      </w:r>
    </w:p>
    <w:p w14:paraId="63136D5B" w14:textId="77777777" w:rsidR="0095749C" w:rsidRPr="00F22BC5" w:rsidRDefault="0095749C" w:rsidP="00F22BC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Формы организации </w:t>
      </w:r>
      <w:r w:rsidR="00100CA2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индивидуальная,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фронтальная,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CA2">
        <w:rPr>
          <w:rFonts w:ascii="Times New Roman" w:hAnsi="Times New Roman" w:cs="Times New Roman"/>
          <w:spacing w:val="-3"/>
          <w:sz w:val="28"/>
          <w:szCs w:val="28"/>
        </w:rPr>
        <w:t>групповая</w:t>
      </w:r>
      <w:r w:rsidR="00F22BC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7B572328" w14:textId="77777777" w:rsidR="0095749C" w:rsidRPr="00F22BC5" w:rsidRDefault="0095749C" w:rsidP="009574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22BC5">
        <w:rPr>
          <w:b/>
          <w:bCs/>
          <w:color w:val="000000"/>
          <w:sz w:val="28"/>
          <w:szCs w:val="28"/>
        </w:rPr>
        <w:t>Задачи: </w:t>
      </w:r>
      <w:r w:rsidRPr="00F22BC5">
        <w:rPr>
          <w:color w:val="000000"/>
          <w:sz w:val="28"/>
          <w:szCs w:val="28"/>
        </w:rPr>
        <w:t>Развивать интерес к истории и культуре родного края (через закрепление знаний о казахских народных сказках).</w:t>
      </w:r>
    </w:p>
    <w:p w14:paraId="58ECB356" w14:textId="77777777" w:rsidR="0095749C" w:rsidRPr="00F22BC5" w:rsidRDefault="0095749C" w:rsidP="009574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Активизировать словарь детей.</w:t>
      </w:r>
    </w:p>
    <w:p w14:paraId="0BA8C330" w14:textId="77777777" w:rsidR="0095749C" w:rsidRPr="00F22BC5" w:rsidRDefault="0095749C" w:rsidP="009574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Воспитывать патриотические и интернациональные  чувства на основе приобщения  детей к казахскому народному творчеству.</w:t>
      </w:r>
    </w:p>
    <w:p w14:paraId="6454ACDA" w14:textId="77777777" w:rsidR="0095749C" w:rsidRPr="00F22BC5" w:rsidRDefault="0095749C" w:rsidP="009574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22BC5">
        <w:rPr>
          <w:b/>
          <w:bCs/>
          <w:color w:val="000000"/>
          <w:sz w:val="28"/>
          <w:szCs w:val="28"/>
        </w:rPr>
        <w:t>Материал</w:t>
      </w:r>
      <w:r w:rsidRPr="00F22BC5">
        <w:rPr>
          <w:color w:val="000000"/>
          <w:sz w:val="28"/>
          <w:szCs w:val="28"/>
        </w:rPr>
        <w:t xml:space="preserve">: иллюстрации к </w:t>
      </w:r>
      <w:proofErr w:type="gramStart"/>
      <w:r w:rsidRPr="00F22BC5">
        <w:rPr>
          <w:color w:val="000000"/>
          <w:sz w:val="28"/>
          <w:szCs w:val="28"/>
        </w:rPr>
        <w:t>сказкам ,ИКТ</w:t>
      </w:r>
      <w:proofErr w:type="gramEnd"/>
      <w:r w:rsidRPr="00F22BC5">
        <w:rPr>
          <w:color w:val="000000"/>
          <w:sz w:val="28"/>
          <w:szCs w:val="28"/>
        </w:rPr>
        <w:t>, книги, призы.</w:t>
      </w:r>
    </w:p>
    <w:p w14:paraId="1F780BAD" w14:textId="77777777" w:rsidR="0038347D" w:rsidRPr="00F22BC5" w:rsidRDefault="0038347D" w:rsidP="00F22BC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22BC5">
        <w:rPr>
          <w:b/>
          <w:bCs/>
          <w:color w:val="000000"/>
          <w:sz w:val="28"/>
          <w:szCs w:val="28"/>
        </w:rPr>
        <w:t>Ход викторины:</w:t>
      </w:r>
    </w:p>
    <w:p w14:paraId="5B64B593" w14:textId="77777777" w:rsidR="00324F28" w:rsidRPr="00862479" w:rsidRDefault="0038347D" w:rsidP="00F22BC5">
      <w:pPr>
        <w:pStyle w:val="a3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334953">
        <w:rPr>
          <w:b/>
          <w:color w:val="000000"/>
          <w:sz w:val="28"/>
          <w:szCs w:val="28"/>
        </w:rPr>
        <w:t>Орг.момент</w:t>
      </w:r>
      <w:r w:rsidRPr="00F22BC5">
        <w:rPr>
          <w:color w:val="000000"/>
          <w:sz w:val="28"/>
          <w:szCs w:val="28"/>
        </w:rPr>
        <w:t xml:space="preserve">. (Дети разделены на </w:t>
      </w:r>
      <w:r w:rsidR="008F2D1B" w:rsidRPr="00F22BC5">
        <w:rPr>
          <w:color w:val="000000"/>
          <w:sz w:val="28"/>
          <w:szCs w:val="28"/>
        </w:rPr>
        <w:t>три</w:t>
      </w:r>
      <w:r w:rsidRPr="00F22BC5">
        <w:rPr>
          <w:color w:val="000000"/>
          <w:sz w:val="28"/>
          <w:szCs w:val="28"/>
        </w:rPr>
        <w:t xml:space="preserve"> группы приветствуют друг друга и </w:t>
      </w:r>
      <w:proofErr w:type="gramStart"/>
      <w:r w:rsidRPr="00F22BC5">
        <w:rPr>
          <w:color w:val="000000"/>
          <w:sz w:val="28"/>
          <w:szCs w:val="28"/>
        </w:rPr>
        <w:t>гостей </w:t>
      </w:r>
      <w:r w:rsidR="00F22BC5">
        <w:rPr>
          <w:color w:val="000000"/>
          <w:sz w:val="28"/>
          <w:szCs w:val="28"/>
        </w:rPr>
        <w:t>)</w:t>
      </w:r>
      <w:proofErr w:type="gramEnd"/>
    </w:p>
    <w:p w14:paraId="4196BE6A" w14:textId="77777777" w:rsidR="0095749C" w:rsidRPr="00334953" w:rsidRDefault="00324F28" w:rsidP="0033495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  <w:lang w:val="en-US"/>
        </w:rPr>
      </w:pPr>
      <w:r w:rsidRPr="00862479">
        <w:rPr>
          <w:b/>
          <w:i/>
          <w:color w:val="000000"/>
          <w:sz w:val="28"/>
          <w:szCs w:val="28"/>
          <w:lang w:val="en-US"/>
        </w:rPr>
        <w:t>YUNG GENIUS</w:t>
      </w:r>
      <w:r w:rsidRPr="00334953">
        <w:rPr>
          <w:i/>
          <w:color w:val="000000"/>
          <w:sz w:val="28"/>
          <w:szCs w:val="28"/>
          <w:lang w:val="en-US"/>
        </w:rPr>
        <w:t>-TODEY A READER, TOMORROW A LEADER</w:t>
      </w:r>
      <w:r w:rsidR="00334953" w:rsidRPr="00334953">
        <w:rPr>
          <w:i/>
          <w:color w:val="000000"/>
          <w:sz w:val="28"/>
          <w:szCs w:val="28"/>
          <w:lang w:val="en-US"/>
        </w:rPr>
        <w:t>!</w:t>
      </w:r>
    </w:p>
    <w:p w14:paraId="4F13C591" w14:textId="77777777" w:rsidR="00334953" w:rsidRDefault="00334953" w:rsidP="0033495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spellStart"/>
      <w:r w:rsidRPr="00862479">
        <w:rPr>
          <w:b/>
          <w:i/>
          <w:color w:val="000000"/>
          <w:sz w:val="28"/>
          <w:szCs w:val="28"/>
        </w:rPr>
        <w:t>Книгоносики</w:t>
      </w:r>
      <w:proofErr w:type="spellEnd"/>
      <w:r w:rsidRPr="00334953">
        <w:rPr>
          <w:i/>
          <w:color w:val="000000"/>
          <w:sz w:val="28"/>
          <w:szCs w:val="28"/>
        </w:rPr>
        <w:t>-чтобы умным очень быть нужно книгу полюбить</w:t>
      </w:r>
      <w:r>
        <w:rPr>
          <w:color w:val="000000"/>
          <w:sz w:val="28"/>
          <w:szCs w:val="28"/>
        </w:rPr>
        <w:t>!</w:t>
      </w:r>
    </w:p>
    <w:p w14:paraId="448F3C71" w14:textId="77777777" w:rsidR="007F531C" w:rsidRDefault="00862479" w:rsidP="000407A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spellStart"/>
      <w:r w:rsidRPr="00862479">
        <w:rPr>
          <w:b/>
          <w:i/>
          <w:color w:val="000000"/>
          <w:sz w:val="28"/>
          <w:szCs w:val="28"/>
        </w:rPr>
        <w:t>Оқымыстылар</w:t>
      </w:r>
      <w:proofErr w:type="spellEnd"/>
      <w:r>
        <w:rPr>
          <w:color w:val="000000"/>
          <w:sz w:val="28"/>
          <w:szCs w:val="28"/>
        </w:rPr>
        <w:t>-</w:t>
      </w:r>
      <w:r w:rsidRPr="00862479">
        <w:t xml:space="preserve"> </w:t>
      </w:r>
      <w:proofErr w:type="spellStart"/>
      <w:r w:rsidRPr="00862479">
        <w:rPr>
          <w:color w:val="000000"/>
          <w:sz w:val="28"/>
          <w:szCs w:val="28"/>
        </w:rPr>
        <w:t>оқу</w:t>
      </w:r>
      <w:proofErr w:type="spellEnd"/>
      <w:r w:rsidR="000407A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62479">
        <w:rPr>
          <w:color w:val="000000"/>
          <w:sz w:val="28"/>
          <w:szCs w:val="28"/>
        </w:rPr>
        <w:t>білім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62479">
        <w:rPr>
          <w:color w:val="000000"/>
          <w:sz w:val="28"/>
          <w:szCs w:val="28"/>
        </w:rPr>
        <w:t>бұлағы</w:t>
      </w:r>
      <w:proofErr w:type="spellEnd"/>
      <w:r w:rsidR="000407A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62479">
        <w:rPr>
          <w:color w:val="000000"/>
          <w:sz w:val="28"/>
          <w:szCs w:val="28"/>
        </w:rPr>
        <w:t>білім</w:t>
      </w:r>
      <w:proofErr w:type="spellEnd"/>
      <w:r w:rsidR="000407A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62479">
        <w:rPr>
          <w:color w:val="000000"/>
          <w:sz w:val="28"/>
          <w:szCs w:val="28"/>
        </w:rPr>
        <w:t>өмір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862479">
        <w:rPr>
          <w:color w:val="000000"/>
          <w:sz w:val="28"/>
          <w:szCs w:val="28"/>
        </w:rPr>
        <w:t>шырағы</w:t>
      </w:r>
      <w:r w:rsidR="000407A0">
        <w:rPr>
          <w:color w:val="000000"/>
          <w:sz w:val="28"/>
          <w:szCs w:val="28"/>
        </w:rPr>
        <w:t>!</w:t>
      </w:r>
    </w:p>
    <w:p w14:paraId="460EA30D" w14:textId="77777777" w:rsidR="00334953" w:rsidRPr="00334953" w:rsidRDefault="00334953" w:rsidP="00F22BC5">
      <w:pPr>
        <w:pStyle w:val="a3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в нашей литературной гостиной собрались самые </w:t>
      </w:r>
      <w:proofErr w:type="spellStart"/>
      <w:proofErr w:type="gramStart"/>
      <w:r>
        <w:rPr>
          <w:color w:val="000000"/>
          <w:sz w:val="28"/>
          <w:szCs w:val="28"/>
        </w:rPr>
        <w:t>умные,начитанные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ребята!Впереди</w:t>
      </w:r>
      <w:proofErr w:type="spellEnd"/>
      <w:r>
        <w:rPr>
          <w:color w:val="000000"/>
          <w:sz w:val="28"/>
          <w:szCs w:val="28"/>
        </w:rPr>
        <w:t xml:space="preserve"> вас ждет увлекательное и познавательное мероприятие.</w:t>
      </w:r>
    </w:p>
    <w:p w14:paraId="3A92080F" w14:textId="77777777" w:rsidR="0095749C" w:rsidRDefault="0095749C" w:rsidP="00957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 Постановка темы и  цели урока.</w:t>
      </w:r>
    </w:p>
    <w:p w14:paraId="0F4BF53A" w14:textId="77777777" w:rsidR="0095749C" w:rsidRDefault="0095749C" w:rsidP="00957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Прочитайте строки</w:t>
      </w:r>
    </w:p>
    <w:p w14:paraId="700B7A60" w14:textId="77777777" w:rsidR="0095749C" w:rsidRPr="0095749C" w:rsidRDefault="0095749C" w:rsidP="009574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749C">
        <w:rPr>
          <w:rFonts w:ascii="Times New Roman" w:hAnsi="Times New Roman"/>
          <w:b/>
          <w:sz w:val="28"/>
          <w:szCs w:val="28"/>
        </w:rPr>
        <w:t>Оқу</w:t>
      </w:r>
      <w:r w:rsidRPr="009574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95749C">
        <w:rPr>
          <w:rFonts w:ascii="Times New Roman" w:hAnsi="Times New Roman"/>
          <w:b/>
          <w:sz w:val="28"/>
          <w:szCs w:val="28"/>
        </w:rPr>
        <w:t>уақыты</w:t>
      </w:r>
      <w:r w:rsidRPr="0095749C">
        <w:rPr>
          <w:rFonts w:ascii="Times New Roman" w:hAnsi="Times New Roman"/>
          <w:b/>
          <w:sz w:val="28"/>
          <w:szCs w:val="28"/>
          <w:lang w:val="en-US"/>
        </w:rPr>
        <w:t>,</w:t>
      </w:r>
      <w:r w:rsidRPr="0095749C">
        <w:rPr>
          <w:rFonts w:ascii="Times New Roman" w:hAnsi="Times New Roman"/>
          <w:b/>
          <w:sz w:val="28"/>
          <w:szCs w:val="28"/>
        </w:rPr>
        <w:t>время</w:t>
      </w:r>
      <w:proofErr w:type="gramEnd"/>
      <w:r w:rsidRPr="009574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5749C">
        <w:rPr>
          <w:rFonts w:ascii="Times New Roman" w:hAnsi="Times New Roman"/>
          <w:b/>
          <w:sz w:val="28"/>
          <w:szCs w:val="28"/>
        </w:rPr>
        <w:t>читать</w:t>
      </w:r>
      <w:r w:rsidRPr="0095749C">
        <w:rPr>
          <w:rFonts w:ascii="Times New Roman" w:hAnsi="Times New Roman"/>
          <w:b/>
          <w:sz w:val="28"/>
          <w:szCs w:val="28"/>
          <w:lang w:val="en-US"/>
        </w:rPr>
        <w:t>,time to read</w:t>
      </w:r>
    </w:p>
    <w:p w14:paraId="03629995" w14:textId="77777777" w:rsidR="0095749C" w:rsidRDefault="0095749C" w:rsidP="00957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49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Как вы понимаете эти слова?</w:t>
      </w:r>
    </w:p>
    <w:p w14:paraId="78AAA166" w14:textId="77777777" w:rsidR="0095749C" w:rsidRDefault="0095749C" w:rsidP="00957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(находить время читать и получать удовольствие от чтения)</w:t>
      </w:r>
    </w:p>
    <w:p w14:paraId="44FEAFB4" w14:textId="77777777" w:rsidR="0095749C" w:rsidRDefault="0095749C" w:rsidP="00957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сегодня мы приглашаем в сказку.</w:t>
      </w:r>
    </w:p>
    <w:p w14:paraId="79A76AB9" w14:textId="77777777" w:rsidR="0095749C" w:rsidRDefault="0095749C" w:rsidP="00957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Зачем нужно читать сказки? (Чтобы развивать в себе положительные черты, учиться выдумке, верить в добро и чудеса.)</w:t>
      </w:r>
    </w:p>
    <w:p w14:paraId="26B62F59" w14:textId="77777777" w:rsidR="0095749C" w:rsidRDefault="0095749C" w:rsidP="00957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87316A" wp14:editId="107F9EA1">
            <wp:extent cx="952500" cy="542925"/>
            <wp:effectExtent l="19050" t="0" r="0" b="0"/>
            <wp:docPr id="1" name="Рисунок 1" descr="https://pro-dachnikov.com/uploads/posts/2021-10/1633452999_6-p-tyurkskaya-yurta-fot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-dachnikov.com/uploads/posts/2021-10/1633452999_6-p-tyurkskaya-yurta-foto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2424" r="2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49C">
        <w:t xml:space="preserve"> </w:t>
      </w:r>
      <w:r>
        <w:rPr>
          <w:noProof/>
        </w:rPr>
        <w:drawing>
          <wp:inline distT="0" distB="0" distL="0" distR="0" wp14:anchorId="0AF54847" wp14:editId="7EE291B3">
            <wp:extent cx="1186278" cy="888550"/>
            <wp:effectExtent l="19050" t="0" r="0" b="0"/>
            <wp:docPr id="4" name="Рисунок 4" descr="http://cf2.ppt-online.org/files2/slide/m/mfwcRDWievFNkP2T1CrOt4J3LGBpd6YgEA5hXHnUs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2.ppt-online.org/files2/slide/m/mfwcRDWievFNkP2T1CrOt4J3LGBpd6YgEA5hXHnUs/slide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36" cy="88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CA2" w:rsidRPr="00100CA2">
        <w:t xml:space="preserve"> </w:t>
      </w:r>
      <w:r w:rsidR="00100CA2">
        <w:rPr>
          <w:noProof/>
        </w:rPr>
        <w:drawing>
          <wp:inline distT="0" distB="0" distL="0" distR="0" wp14:anchorId="54FC6BEC" wp14:editId="72C52C26">
            <wp:extent cx="1283758" cy="722114"/>
            <wp:effectExtent l="19050" t="0" r="0" b="0"/>
            <wp:docPr id="7" name="Рисунок 7" descr="https://static.tildacdn.com/tild3830-3839-4636-b834-383564373164/300115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830-3839-4636-b834-383564373164/3001150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58" cy="7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CA2" w:rsidRPr="00100CA2">
        <w:t xml:space="preserve"> </w:t>
      </w:r>
      <w:r w:rsidR="00100CA2">
        <w:rPr>
          <w:noProof/>
        </w:rPr>
        <w:drawing>
          <wp:inline distT="0" distB="0" distL="0" distR="0" wp14:anchorId="113BB1D5" wp14:editId="3A21EDF4">
            <wp:extent cx="1357992" cy="712946"/>
            <wp:effectExtent l="19050" t="0" r="0" b="0"/>
            <wp:docPr id="10" name="Рисунок 10" descr="https://cdn.qazaqstan.tv/2020/11/4/1604473304291.jpeg?w=1200&amp;h=630&amp;format=jpg&amp;resize=aspectfill&amp;g=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qazaqstan.tv/2020/11/4/1604473304291.jpeg?w=1200&amp;h=630&amp;format=jpg&amp;resize=aspectfill&amp;g=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58" cy="71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331CA" w14:textId="77777777" w:rsidR="0095749C" w:rsidRDefault="0095749C" w:rsidP="00957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 виду сказок относится данная сказка?</w:t>
      </w:r>
    </w:p>
    <w:p w14:paraId="4AD9DEA9" w14:textId="77777777" w:rsidR="0095749C" w:rsidRDefault="0095749C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233FCFCA" w14:textId="77777777" w:rsidR="00100CA2" w:rsidRDefault="00100CA2" w:rsidP="00100C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«Разминка».</w:t>
      </w:r>
      <w:r w:rsidR="00552A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</w:p>
    <w:p w14:paraId="62133C6A" w14:textId="77777777" w:rsidR="0095749C" w:rsidRDefault="00100CA2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00CA2">
        <w:rPr>
          <w:color w:val="000000"/>
          <w:sz w:val="28"/>
          <w:szCs w:val="28"/>
        </w:rPr>
        <w:t xml:space="preserve">1 команда     Какую вещь выманил </w:t>
      </w:r>
      <w:proofErr w:type="spellStart"/>
      <w:r w:rsidRPr="00100CA2">
        <w:rPr>
          <w:color w:val="000000"/>
          <w:sz w:val="28"/>
          <w:szCs w:val="28"/>
        </w:rPr>
        <w:t>Алдар</w:t>
      </w:r>
      <w:proofErr w:type="spellEnd"/>
      <w:r w:rsidRPr="00100CA2">
        <w:rPr>
          <w:color w:val="000000"/>
          <w:sz w:val="28"/>
          <w:szCs w:val="28"/>
        </w:rPr>
        <w:t xml:space="preserve"> косе у бая? (то</w:t>
      </w:r>
      <w:r w:rsidR="00F0757F">
        <w:rPr>
          <w:color w:val="000000"/>
          <w:sz w:val="28"/>
          <w:szCs w:val="28"/>
        </w:rPr>
        <w:t>н</w:t>
      </w:r>
      <w:r w:rsidRPr="00100CA2">
        <w:rPr>
          <w:color w:val="000000"/>
          <w:sz w:val="28"/>
          <w:szCs w:val="28"/>
        </w:rPr>
        <w:t>-шуба-</w:t>
      </w:r>
      <w:proofErr w:type="spellStart"/>
      <w:r w:rsidRPr="00100CA2">
        <w:rPr>
          <w:color w:val="000000"/>
          <w:sz w:val="28"/>
          <w:szCs w:val="28"/>
        </w:rPr>
        <w:t>fur</w:t>
      </w:r>
      <w:proofErr w:type="spellEnd"/>
      <w:r w:rsidRPr="00100CA2">
        <w:rPr>
          <w:color w:val="000000"/>
          <w:sz w:val="28"/>
          <w:szCs w:val="28"/>
        </w:rPr>
        <w:t xml:space="preserve"> </w:t>
      </w:r>
      <w:proofErr w:type="spellStart"/>
      <w:r w:rsidRPr="00100CA2">
        <w:rPr>
          <w:color w:val="000000"/>
          <w:sz w:val="28"/>
          <w:szCs w:val="28"/>
        </w:rPr>
        <w:t>coat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14:paraId="1701AC04" w14:textId="77777777" w:rsidR="00100CA2" w:rsidRPr="00100CA2" w:rsidRDefault="00100CA2" w:rsidP="009574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0CA2">
        <w:rPr>
          <w:color w:val="000000"/>
          <w:sz w:val="28"/>
          <w:szCs w:val="28"/>
        </w:rPr>
        <w:t>2 команда  Что варилось в казане у бая в сказке «</w:t>
      </w:r>
      <w:proofErr w:type="spellStart"/>
      <w:r w:rsidRPr="00100CA2">
        <w:rPr>
          <w:color w:val="000000"/>
          <w:sz w:val="28"/>
          <w:szCs w:val="28"/>
        </w:rPr>
        <w:t>Алдар</w:t>
      </w:r>
      <w:proofErr w:type="spellEnd"/>
      <w:r w:rsidRPr="00100CA2">
        <w:rPr>
          <w:color w:val="000000"/>
          <w:sz w:val="28"/>
          <w:szCs w:val="28"/>
        </w:rPr>
        <w:t xml:space="preserve"> Косе»? (</w:t>
      </w:r>
      <w:proofErr w:type="spellStart"/>
      <w:r w:rsidRPr="00100CA2">
        <w:rPr>
          <w:color w:val="000000"/>
          <w:sz w:val="28"/>
          <w:szCs w:val="28"/>
        </w:rPr>
        <w:t>ет</w:t>
      </w:r>
      <w:proofErr w:type="spellEnd"/>
      <w:r w:rsidRPr="00100CA2">
        <w:rPr>
          <w:color w:val="000000"/>
          <w:sz w:val="28"/>
          <w:szCs w:val="28"/>
        </w:rPr>
        <w:t>-мясо-</w:t>
      </w:r>
      <w:proofErr w:type="spellStart"/>
      <w:r w:rsidRPr="00100CA2">
        <w:rPr>
          <w:color w:val="000000"/>
          <w:sz w:val="28"/>
          <w:szCs w:val="28"/>
        </w:rPr>
        <w:t>meat</w:t>
      </w:r>
      <w:proofErr w:type="spellEnd"/>
      <w:r w:rsidRPr="00100CA2">
        <w:rPr>
          <w:color w:val="000000"/>
          <w:sz w:val="28"/>
          <w:szCs w:val="28"/>
        </w:rPr>
        <w:t>)</w:t>
      </w:r>
    </w:p>
    <w:p w14:paraId="3630D272" w14:textId="77777777" w:rsidR="00100CA2" w:rsidRPr="00552A57" w:rsidRDefault="00100CA2" w:rsidP="00100CA2">
      <w:pPr>
        <w:pStyle w:val="a3"/>
        <w:shd w:val="clear" w:color="auto" w:fill="FFFFFF"/>
        <w:tabs>
          <w:tab w:val="left" w:pos="1515"/>
        </w:tabs>
        <w:rPr>
          <w:color w:val="000000"/>
          <w:sz w:val="28"/>
          <w:szCs w:val="28"/>
        </w:rPr>
      </w:pPr>
      <w:r w:rsidRPr="00552A57">
        <w:rPr>
          <w:color w:val="000000"/>
          <w:sz w:val="28"/>
          <w:szCs w:val="28"/>
        </w:rPr>
        <w:t>3 команда</w:t>
      </w:r>
      <w:r w:rsidRPr="00552A57">
        <w:rPr>
          <w:color w:val="000000"/>
          <w:sz w:val="28"/>
          <w:szCs w:val="28"/>
        </w:rPr>
        <w:tab/>
        <w:t xml:space="preserve">на чем передвигался </w:t>
      </w:r>
      <w:proofErr w:type="spellStart"/>
      <w:r w:rsidRPr="00552A57">
        <w:rPr>
          <w:color w:val="000000"/>
          <w:sz w:val="28"/>
          <w:szCs w:val="28"/>
        </w:rPr>
        <w:t>Алдар</w:t>
      </w:r>
      <w:proofErr w:type="spellEnd"/>
      <w:r w:rsidRPr="00552A57">
        <w:rPr>
          <w:color w:val="000000"/>
          <w:sz w:val="28"/>
          <w:szCs w:val="28"/>
        </w:rPr>
        <w:t xml:space="preserve"> косе?</w:t>
      </w:r>
      <w:r w:rsidR="00552A57" w:rsidRPr="00552A57">
        <w:rPr>
          <w:color w:val="000000"/>
          <w:sz w:val="28"/>
          <w:szCs w:val="28"/>
        </w:rPr>
        <w:t xml:space="preserve"> (Жылқы-КОНЬ-horse)</w:t>
      </w:r>
    </w:p>
    <w:p w14:paraId="0A0633B6" w14:textId="77777777" w:rsidR="0095749C" w:rsidRDefault="00552A57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b/>
          <w:sz w:val="28"/>
          <w:szCs w:val="28"/>
        </w:rPr>
        <w:t>2.Конкурс «Подумай!»   2балла</w:t>
      </w:r>
    </w:p>
    <w:p w14:paraId="2AFA8DDB" w14:textId="77777777" w:rsidR="0095749C" w:rsidRPr="00552A57" w:rsidRDefault="00552A57" w:rsidP="0095749C">
      <w:pPr>
        <w:pStyle w:val="a3"/>
        <w:shd w:val="clear" w:color="auto" w:fill="FFFFFF"/>
        <w:rPr>
          <w:rFonts w:ascii="Verdana" w:hAnsi="Verdana"/>
          <w:i/>
          <w:color w:val="000000"/>
          <w:sz w:val="20"/>
          <w:szCs w:val="20"/>
        </w:rPr>
      </w:pPr>
      <w:r w:rsidRPr="00552A57">
        <w:rPr>
          <w:b/>
          <w:i/>
          <w:sz w:val="28"/>
          <w:szCs w:val="28"/>
        </w:rPr>
        <w:t xml:space="preserve">Выбери </w:t>
      </w:r>
      <w:proofErr w:type="gramStart"/>
      <w:r w:rsidRPr="00552A57">
        <w:rPr>
          <w:b/>
          <w:i/>
          <w:sz w:val="28"/>
          <w:szCs w:val="28"/>
        </w:rPr>
        <w:t>качества ,которые</w:t>
      </w:r>
      <w:proofErr w:type="gramEnd"/>
      <w:r w:rsidRPr="00552A57">
        <w:rPr>
          <w:b/>
          <w:i/>
          <w:sz w:val="28"/>
          <w:szCs w:val="28"/>
        </w:rPr>
        <w:t xml:space="preserve"> подходят героям</w:t>
      </w:r>
    </w:p>
    <w:p w14:paraId="6920E1FF" w14:textId="77777777" w:rsidR="0095749C" w:rsidRPr="00F0757F" w:rsidRDefault="00552A57" w:rsidP="0095749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proofErr w:type="gramStart"/>
      <w:r w:rsidRPr="00F0757F">
        <w:rPr>
          <w:color w:val="000000"/>
          <w:sz w:val="28"/>
          <w:szCs w:val="28"/>
        </w:rPr>
        <w:t>Ленивый,хвастливый</w:t>
      </w:r>
      <w:proofErr w:type="gramEnd"/>
      <w:r w:rsidRPr="00F0757F">
        <w:rPr>
          <w:color w:val="000000"/>
          <w:sz w:val="28"/>
          <w:szCs w:val="28"/>
        </w:rPr>
        <w:t>,жадный,плохой</w:t>
      </w:r>
      <w:proofErr w:type="spellEnd"/>
    </w:p>
    <w:p w14:paraId="2D8AF2DE" w14:textId="77777777" w:rsidR="0095749C" w:rsidRPr="00F0757F" w:rsidRDefault="00552A57" w:rsidP="0095749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0757F">
        <w:rPr>
          <w:color w:val="000000"/>
          <w:sz w:val="28"/>
          <w:szCs w:val="28"/>
        </w:rPr>
        <w:t>Честный,добрый</w:t>
      </w:r>
      <w:proofErr w:type="gramEnd"/>
      <w:r w:rsidRPr="00F0757F">
        <w:rPr>
          <w:color w:val="000000"/>
          <w:sz w:val="28"/>
          <w:szCs w:val="28"/>
        </w:rPr>
        <w:t xml:space="preserve">,хитрый,ловкий,умный,веселый,щедрый,справедливый,смелый </w:t>
      </w:r>
    </w:p>
    <w:p w14:paraId="4693F275" w14:textId="77777777" w:rsidR="00552A57" w:rsidRDefault="00552A57" w:rsidP="00552A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3.конкурс «</w:t>
      </w:r>
      <w:r w:rsidR="00E205EB">
        <w:rPr>
          <w:rFonts w:ascii="Times New Roman" w:hAnsi="Times New Roman" w:cs="Times New Roman"/>
          <w:b/>
          <w:sz w:val="28"/>
          <w:szCs w:val="28"/>
        </w:rPr>
        <w:t>Реши английский кроссворд</w:t>
      </w:r>
      <w:r>
        <w:rPr>
          <w:rFonts w:ascii="Times New Roman" w:hAnsi="Times New Roman" w:cs="Times New Roman"/>
          <w:b/>
          <w:sz w:val="28"/>
          <w:szCs w:val="28"/>
        </w:rPr>
        <w:t xml:space="preserve">» 3балла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4"/>
      </w:tblGrid>
      <w:tr w:rsidR="00E205EB" w14:paraId="024C9EEB" w14:textId="77777777" w:rsidTr="00E205EB">
        <w:trPr>
          <w:trHeight w:val="246"/>
        </w:trPr>
        <w:tc>
          <w:tcPr>
            <w:tcW w:w="401" w:type="dxa"/>
          </w:tcPr>
          <w:p w14:paraId="34C95B1B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01" w:type="dxa"/>
          </w:tcPr>
          <w:p w14:paraId="2BB8E42A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01" w:type="dxa"/>
          </w:tcPr>
          <w:p w14:paraId="6F15F26D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14:paraId="38023144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</w:t>
            </w:r>
          </w:p>
        </w:tc>
        <w:tc>
          <w:tcPr>
            <w:tcW w:w="404" w:type="dxa"/>
          </w:tcPr>
          <w:p w14:paraId="4728C64F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</w:t>
            </w:r>
          </w:p>
        </w:tc>
      </w:tr>
      <w:tr w:rsidR="00E205EB" w14:paraId="57BF72B0" w14:textId="77777777" w:rsidTr="00E205EB">
        <w:trPr>
          <w:trHeight w:val="262"/>
        </w:trPr>
        <w:tc>
          <w:tcPr>
            <w:tcW w:w="401" w:type="dxa"/>
          </w:tcPr>
          <w:p w14:paraId="50794528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1" w:type="dxa"/>
          </w:tcPr>
          <w:p w14:paraId="575EFAAE" w14:textId="77777777" w:rsidR="00E205EB" w:rsidRPr="00E205EB" w:rsidRDefault="00E205EB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205EB">
              <w:rPr>
                <w:rFonts w:ascii="Verdana" w:hAnsi="Verdana"/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401" w:type="dxa"/>
          </w:tcPr>
          <w:p w14:paraId="71C3CC4F" w14:textId="77777777" w:rsidR="00E205EB" w:rsidRPr="00F0757F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 w:rsidRPr="00F0757F">
              <w:rPr>
                <w:rFonts w:ascii="Verdana" w:hAnsi="Verdana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1" w:type="dxa"/>
          </w:tcPr>
          <w:p w14:paraId="7F81F080" w14:textId="77777777" w:rsidR="00E205EB" w:rsidRPr="00F0757F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 w:rsidRPr="00F0757F">
              <w:rPr>
                <w:rFonts w:ascii="Verdana" w:hAnsi="Verdana"/>
                <w:color w:val="000000"/>
                <w:sz w:val="20"/>
                <w:szCs w:val="20"/>
              </w:rPr>
              <w:t>о</w:t>
            </w:r>
          </w:p>
        </w:tc>
        <w:tc>
          <w:tcPr>
            <w:tcW w:w="404" w:type="dxa"/>
          </w:tcPr>
          <w:p w14:paraId="36F45DCE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</w:t>
            </w:r>
          </w:p>
        </w:tc>
      </w:tr>
      <w:tr w:rsidR="00E205EB" w14:paraId="698E233F" w14:textId="77777777" w:rsidTr="00E205EB">
        <w:trPr>
          <w:trHeight w:val="262"/>
        </w:trPr>
        <w:tc>
          <w:tcPr>
            <w:tcW w:w="401" w:type="dxa"/>
          </w:tcPr>
          <w:p w14:paraId="669FB562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14:paraId="17FE5C93" w14:textId="77777777" w:rsidR="00E205EB" w:rsidRPr="00F0757F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 w:rsidRPr="00F0757F">
              <w:rPr>
                <w:rFonts w:ascii="Verdana" w:hAnsi="Verdana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14:paraId="1432436E" w14:textId="77777777" w:rsidR="00E205EB" w:rsidRPr="00E205EB" w:rsidRDefault="00E205EB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205EB">
              <w:rPr>
                <w:rFonts w:ascii="Verdana" w:hAnsi="Verdana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401" w:type="dxa"/>
          </w:tcPr>
          <w:p w14:paraId="67518623" w14:textId="77777777" w:rsidR="00E205EB" w:rsidRPr="00F0757F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 w:rsidRPr="00F0757F">
              <w:rPr>
                <w:rFonts w:ascii="Verdana" w:hAnsi="Verdana"/>
                <w:color w:val="000000"/>
                <w:sz w:val="20"/>
                <w:szCs w:val="20"/>
              </w:rPr>
              <w:t>к</w:t>
            </w:r>
          </w:p>
        </w:tc>
        <w:tc>
          <w:tcPr>
            <w:tcW w:w="404" w:type="dxa"/>
          </w:tcPr>
          <w:p w14:paraId="3D93C8E1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л</w:t>
            </w:r>
          </w:p>
        </w:tc>
      </w:tr>
      <w:tr w:rsidR="00E205EB" w14:paraId="1D3B39AC" w14:textId="77777777" w:rsidTr="00E205EB">
        <w:trPr>
          <w:trHeight w:val="262"/>
        </w:trPr>
        <w:tc>
          <w:tcPr>
            <w:tcW w:w="401" w:type="dxa"/>
          </w:tcPr>
          <w:p w14:paraId="0CEB1AFB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1" w:type="dxa"/>
          </w:tcPr>
          <w:p w14:paraId="3276C2A9" w14:textId="77777777" w:rsidR="00E205EB" w:rsidRPr="00F0757F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 w:rsidRPr="00F0757F"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01" w:type="dxa"/>
          </w:tcPr>
          <w:p w14:paraId="11169F12" w14:textId="77777777" w:rsidR="00E205EB" w:rsidRPr="00F0757F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 w:rsidRPr="00F0757F">
              <w:rPr>
                <w:rFonts w:ascii="Verdana" w:hAnsi="Verdana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14:paraId="2BE12891" w14:textId="77777777" w:rsidR="00E205EB" w:rsidRPr="00E205EB" w:rsidRDefault="00E205EB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205EB">
              <w:rPr>
                <w:rFonts w:ascii="Verdana" w:hAnsi="Verdana"/>
                <w:b/>
                <w:color w:val="000000"/>
                <w:sz w:val="20"/>
                <w:szCs w:val="20"/>
              </w:rPr>
              <w:t>й</w:t>
            </w:r>
          </w:p>
        </w:tc>
        <w:tc>
          <w:tcPr>
            <w:tcW w:w="404" w:type="dxa"/>
          </w:tcPr>
          <w:p w14:paraId="77DE10E6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е</w:t>
            </w:r>
          </w:p>
        </w:tc>
      </w:tr>
      <w:tr w:rsidR="00E205EB" w14:paraId="75DDD00E" w14:textId="77777777" w:rsidTr="00E205EB">
        <w:trPr>
          <w:trHeight w:val="262"/>
        </w:trPr>
        <w:tc>
          <w:tcPr>
            <w:tcW w:w="401" w:type="dxa"/>
          </w:tcPr>
          <w:p w14:paraId="0420478A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01" w:type="dxa"/>
          </w:tcPr>
          <w:p w14:paraId="65653A9E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14:paraId="7786B628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14:paraId="060718EB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04" w:type="dxa"/>
          </w:tcPr>
          <w:p w14:paraId="59539090" w14:textId="77777777" w:rsidR="00E205EB" w:rsidRPr="00E205EB" w:rsidRDefault="00E205EB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205EB">
              <w:rPr>
                <w:rFonts w:ascii="Verdana" w:hAnsi="Verdana"/>
                <w:b/>
                <w:color w:val="000000"/>
                <w:sz w:val="20"/>
                <w:szCs w:val="20"/>
              </w:rPr>
              <w:t>л</w:t>
            </w:r>
          </w:p>
        </w:tc>
      </w:tr>
      <w:tr w:rsidR="00E205EB" w14:paraId="263D9D58" w14:textId="77777777" w:rsidTr="00E205EB">
        <w:trPr>
          <w:trHeight w:val="262"/>
        </w:trPr>
        <w:tc>
          <w:tcPr>
            <w:tcW w:w="401" w:type="dxa"/>
          </w:tcPr>
          <w:p w14:paraId="5983B0EE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01" w:type="dxa"/>
          </w:tcPr>
          <w:p w14:paraId="2C278071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14:paraId="02772AB3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01" w:type="dxa"/>
          </w:tcPr>
          <w:p w14:paraId="30ADB89F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04" w:type="dxa"/>
          </w:tcPr>
          <w:p w14:paraId="139069F5" w14:textId="77777777" w:rsidR="00E205EB" w:rsidRPr="00E205EB" w:rsidRDefault="00E205EB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205EB">
              <w:rPr>
                <w:rFonts w:ascii="Verdana" w:hAnsi="Verdana"/>
                <w:b/>
                <w:color w:val="000000"/>
                <w:sz w:val="20"/>
                <w:szCs w:val="20"/>
              </w:rPr>
              <w:t>ы</w:t>
            </w:r>
          </w:p>
        </w:tc>
      </w:tr>
      <w:tr w:rsidR="00E205EB" w14:paraId="5B9641B9" w14:textId="77777777" w:rsidTr="00E205EB">
        <w:trPr>
          <w:trHeight w:val="262"/>
        </w:trPr>
        <w:tc>
          <w:tcPr>
            <w:tcW w:w="401" w:type="dxa"/>
          </w:tcPr>
          <w:p w14:paraId="24C9FB6F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01" w:type="dxa"/>
          </w:tcPr>
          <w:p w14:paraId="73BF8938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01" w:type="dxa"/>
          </w:tcPr>
          <w:p w14:paraId="16001684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01" w:type="dxa"/>
          </w:tcPr>
          <w:p w14:paraId="1C6C9275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</w:t>
            </w:r>
          </w:p>
        </w:tc>
        <w:tc>
          <w:tcPr>
            <w:tcW w:w="404" w:type="dxa"/>
          </w:tcPr>
          <w:p w14:paraId="0C3B5771" w14:textId="77777777" w:rsidR="00E205EB" w:rsidRPr="00E205EB" w:rsidRDefault="00E205EB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205EB">
              <w:rPr>
                <w:rFonts w:ascii="Verdana" w:hAnsi="Verdana"/>
                <w:b/>
                <w:color w:val="000000"/>
                <w:sz w:val="20"/>
                <w:szCs w:val="20"/>
              </w:rPr>
              <w:t>у</w:t>
            </w:r>
          </w:p>
        </w:tc>
      </w:tr>
      <w:tr w:rsidR="00E205EB" w14:paraId="2729C315" w14:textId="77777777" w:rsidTr="00E205EB">
        <w:trPr>
          <w:trHeight w:val="262"/>
        </w:trPr>
        <w:tc>
          <w:tcPr>
            <w:tcW w:w="401" w:type="dxa"/>
          </w:tcPr>
          <w:p w14:paraId="2E642E79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</w:t>
            </w:r>
          </w:p>
        </w:tc>
        <w:tc>
          <w:tcPr>
            <w:tcW w:w="401" w:type="dxa"/>
          </w:tcPr>
          <w:p w14:paraId="5457B0BF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т</w:t>
            </w:r>
          </w:p>
        </w:tc>
        <w:tc>
          <w:tcPr>
            <w:tcW w:w="401" w:type="dxa"/>
          </w:tcPr>
          <w:p w14:paraId="43247298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14:paraId="684CF793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</w:t>
            </w:r>
          </w:p>
        </w:tc>
        <w:tc>
          <w:tcPr>
            <w:tcW w:w="404" w:type="dxa"/>
          </w:tcPr>
          <w:p w14:paraId="6BC2B1BE" w14:textId="77777777" w:rsidR="00E205EB" w:rsidRPr="00E205EB" w:rsidRDefault="00E205EB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205EB">
              <w:rPr>
                <w:rFonts w:ascii="Verdana" w:hAnsi="Verdana"/>
                <w:b/>
                <w:color w:val="000000"/>
                <w:sz w:val="20"/>
                <w:szCs w:val="20"/>
              </w:rPr>
              <w:t>а</w:t>
            </w:r>
          </w:p>
        </w:tc>
      </w:tr>
      <w:tr w:rsidR="00E205EB" w14:paraId="3B174054" w14:textId="77777777" w:rsidTr="00E205EB">
        <w:trPr>
          <w:trHeight w:val="262"/>
        </w:trPr>
        <w:tc>
          <w:tcPr>
            <w:tcW w:w="401" w:type="dxa"/>
          </w:tcPr>
          <w:p w14:paraId="082DB641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т</w:t>
            </w:r>
          </w:p>
        </w:tc>
        <w:tc>
          <w:tcPr>
            <w:tcW w:w="401" w:type="dxa"/>
          </w:tcPr>
          <w:p w14:paraId="5CB582E0" w14:textId="77777777" w:rsidR="00E205EB" w:rsidRPr="00E205EB" w:rsidRDefault="00E205EB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205EB">
              <w:rPr>
                <w:rFonts w:ascii="Verdana" w:hAnsi="Verdana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401" w:type="dxa"/>
          </w:tcPr>
          <w:p w14:paraId="3A6AAC1C" w14:textId="77777777" w:rsidR="00E205EB" w:rsidRPr="00E205EB" w:rsidRDefault="00E205EB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205EB">
              <w:rPr>
                <w:rFonts w:ascii="Verdana" w:hAnsi="Verdana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401" w:type="dxa"/>
          </w:tcPr>
          <w:p w14:paraId="295974C2" w14:textId="77777777" w:rsidR="00E205EB" w:rsidRPr="00E205EB" w:rsidRDefault="00F0757F" w:rsidP="00E205EB">
            <w:pPr>
              <w:pStyle w:val="a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404" w:type="dxa"/>
          </w:tcPr>
          <w:p w14:paraId="67E0EDFF" w14:textId="77777777" w:rsidR="00E205EB" w:rsidRDefault="00E205EB" w:rsidP="00E205EB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</w:t>
            </w:r>
          </w:p>
        </w:tc>
      </w:tr>
    </w:tbl>
    <w:p w14:paraId="060BB78D" w14:textId="77777777" w:rsidR="0095749C" w:rsidRPr="00F0757F" w:rsidRDefault="00E205EB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0757F">
        <w:rPr>
          <w:color w:val="000000"/>
          <w:sz w:val="28"/>
          <w:szCs w:val="28"/>
        </w:rPr>
        <w:t xml:space="preserve">Найти </w:t>
      </w:r>
      <w:proofErr w:type="spellStart"/>
      <w:proofErr w:type="gramStart"/>
      <w:r w:rsidRPr="00F0757F">
        <w:rPr>
          <w:color w:val="000000"/>
          <w:sz w:val="28"/>
          <w:szCs w:val="28"/>
        </w:rPr>
        <w:t>слова:бай</w:t>
      </w:r>
      <w:proofErr w:type="gramEnd"/>
      <w:r w:rsidRPr="00F0757F">
        <w:rPr>
          <w:color w:val="000000"/>
          <w:sz w:val="28"/>
          <w:szCs w:val="28"/>
        </w:rPr>
        <w:t>,тон,ауыл</w:t>
      </w:r>
      <w:proofErr w:type="spellEnd"/>
      <w:r w:rsidRPr="00F0757F">
        <w:rPr>
          <w:color w:val="000000"/>
          <w:sz w:val="28"/>
          <w:szCs w:val="28"/>
        </w:rPr>
        <w:br w:type="textWrapping" w:clear="all"/>
      </w:r>
      <w:r w:rsidR="00F0757F" w:rsidRPr="00F0757F">
        <w:rPr>
          <w:b/>
          <w:color w:val="000000"/>
          <w:sz w:val="28"/>
          <w:szCs w:val="28"/>
        </w:rPr>
        <w:t>Динамическая пауза</w:t>
      </w:r>
      <w:r w:rsidR="00F0757F">
        <w:rPr>
          <w:b/>
          <w:color w:val="000000"/>
          <w:sz w:val="28"/>
          <w:szCs w:val="28"/>
        </w:rPr>
        <w:t xml:space="preserve"> </w:t>
      </w:r>
      <w:r w:rsidR="00F0757F" w:rsidRPr="00F22BC5">
        <w:rPr>
          <w:b/>
          <w:color w:val="000000"/>
          <w:sz w:val="28"/>
          <w:szCs w:val="28"/>
        </w:rPr>
        <w:t>:</w:t>
      </w:r>
      <w:r w:rsidR="00F0757F" w:rsidRPr="00F22BC5">
        <w:rPr>
          <w:color w:val="000000"/>
          <w:sz w:val="28"/>
          <w:szCs w:val="28"/>
        </w:rPr>
        <w:t>«Мы тоже можем так»</w:t>
      </w:r>
    </w:p>
    <w:p w14:paraId="0A8D5852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Зимой и летом круглый год</w:t>
      </w:r>
    </w:p>
    <w:p w14:paraId="6B81E8D3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Журчит в степи родник</w:t>
      </w:r>
    </w:p>
    <w:p w14:paraId="71CDD8D7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Там в юрте старенькой живет</w:t>
      </w:r>
    </w:p>
    <w:p w14:paraId="0104A96B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2BC5">
        <w:rPr>
          <w:color w:val="000000"/>
          <w:sz w:val="28"/>
          <w:szCs w:val="28"/>
        </w:rPr>
        <w:t>Алдар</w:t>
      </w:r>
      <w:proofErr w:type="spellEnd"/>
      <w:r w:rsidRPr="00F22BC5">
        <w:rPr>
          <w:color w:val="000000"/>
          <w:sz w:val="28"/>
          <w:szCs w:val="28"/>
        </w:rPr>
        <w:t xml:space="preserve"> - Косе шутник.</w:t>
      </w:r>
    </w:p>
    <w:p w14:paraId="2AE42458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Сейчас он смотрит, который час</w:t>
      </w:r>
    </w:p>
    <w:p w14:paraId="0D531FD6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Тик-так, тик-так, тик-так!</w:t>
      </w:r>
    </w:p>
    <w:p w14:paraId="48F907E1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Налево – раз, направо – раз!</w:t>
      </w:r>
    </w:p>
    <w:p w14:paraId="14B02E9A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Мы тоже можем так!</w:t>
      </w:r>
    </w:p>
    <w:p w14:paraId="45F87C4C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2BC5">
        <w:rPr>
          <w:color w:val="000000"/>
          <w:sz w:val="28"/>
          <w:szCs w:val="28"/>
        </w:rPr>
        <w:t>Алдар</w:t>
      </w:r>
      <w:proofErr w:type="spellEnd"/>
      <w:r w:rsidRPr="00F22BC5">
        <w:rPr>
          <w:color w:val="000000"/>
          <w:sz w:val="28"/>
          <w:szCs w:val="28"/>
        </w:rPr>
        <w:t xml:space="preserve"> в степи трубит в рожок</w:t>
      </w:r>
    </w:p>
    <w:p w14:paraId="68C54BD8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lastRenderedPageBreak/>
        <w:t>Пугается рысак!</w:t>
      </w:r>
    </w:p>
    <w:p w14:paraId="73FB8E4F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Сейчас он сделает прыжок</w:t>
      </w:r>
    </w:p>
    <w:p w14:paraId="148F5BAC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Мы тоже можем так!</w:t>
      </w:r>
    </w:p>
    <w:p w14:paraId="5ABC8969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Идет лиса, шумит  в кустах.</w:t>
      </w:r>
    </w:p>
    <w:p w14:paraId="0DF05644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Спускается в овраг.</w:t>
      </w:r>
    </w:p>
    <w:p w14:paraId="582A2F5D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На двух ногах, на двух ногах</w:t>
      </w:r>
    </w:p>
    <w:p w14:paraId="6567F99F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Мы тоже можем так.</w:t>
      </w:r>
    </w:p>
    <w:p w14:paraId="60E025BF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2BC5">
        <w:rPr>
          <w:color w:val="000000"/>
          <w:sz w:val="28"/>
          <w:szCs w:val="28"/>
        </w:rPr>
        <w:t>Алдар</w:t>
      </w:r>
      <w:proofErr w:type="spellEnd"/>
      <w:r w:rsidRPr="00F22BC5">
        <w:rPr>
          <w:color w:val="000000"/>
          <w:sz w:val="28"/>
          <w:szCs w:val="28"/>
        </w:rPr>
        <w:t xml:space="preserve"> Косе принес хомут.</w:t>
      </w:r>
    </w:p>
    <w:p w14:paraId="1214FA30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И Ласточку запряг</w:t>
      </w:r>
    </w:p>
    <w:p w14:paraId="49CEC932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И вожжи взял, и новый кнут,</w:t>
      </w:r>
    </w:p>
    <w:p w14:paraId="1D096120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Мы тоже можем так!</w:t>
      </w:r>
    </w:p>
    <w:p w14:paraId="0BDFD9ED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Теперь пора и отдохнуть.</w:t>
      </w:r>
    </w:p>
    <w:p w14:paraId="25B80FA6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Устали как-никак.</w:t>
      </w:r>
    </w:p>
    <w:p w14:paraId="213D0FC6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За дело взяться нам пора</w:t>
      </w:r>
    </w:p>
    <w:p w14:paraId="3E92E8CF" w14:textId="77777777" w:rsidR="00F0757F" w:rsidRPr="00F22BC5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C5">
        <w:rPr>
          <w:color w:val="000000"/>
          <w:sz w:val="28"/>
          <w:szCs w:val="28"/>
        </w:rPr>
        <w:t>Мы тоже можем так.</w:t>
      </w:r>
    </w:p>
    <w:p w14:paraId="24FA2AC9" w14:textId="77777777" w:rsidR="00F0757F" w:rsidRDefault="00F0757F" w:rsidP="00F075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4.конкурс «Время читать»4 балла</w:t>
      </w:r>
    </w:p>
    <w:p w14:paraId="2C4835D7" w14:textId="77777777" w:rsidR="00F0757F" w:rsidRPr="00F0757F" w:rsidRDefault="00F0757F" w:rsidP="00F07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57F">
        <w:rPr>
          <w:rFonts w:ascii="Times New Roman" w:hAnsi="Times New Roman" w:cs="Times New Roman"/>
          <w:sz w:val="28"/>
          <w:szCs w:val="28"/>
        </w:rPr>
        <w:t>чтение</w:t>
      </w:r>
    </w:p>
    <w:p w14:paraId="69464442" w14:textId="77777777" w:rsidR="00F0757F" w:rsidRDefault="00F0757F" w:rsidP="00F0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вопроса другой команде</w:t>
      </w:r>
    </w:p>
    <w:p w14:paraId="47B578EF" w14:textId="77777777" w:rsidR="00F0757F" w:rsidRDefault="00F0757F" w:rsidP="00F075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0757F">
        <w:rPr>
          <w:b/>
          <w:color w:val="000000"/>
          <w:sz w:val="28"/>
          <w:szCs w:val="28"/>
        </w:rPr>
        <w:t>5.</w:t>
      </w:r>
      <w:r w:rsidR="001506ED">
        <w:rPr>
          <w:b/>
          <w:color w:val="000000"/>
          <w:sz w:val="28"/>
          <w:szCs w:val="28"/>
        </w:rPr>
        <w:t>Артминутка  3балла</w:t>
      </w:r>
    </w:p>
    <w:p w14:paraId="17ED4450" w14:textId="77777777" w:rsidR="00F22BC5" w:rsidRPr="00F22BC5" w:rsidRDefault="00F22BC5" w:rsidP="00F075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22BC5">
        <w:rPr>
          <w:i/>
          <w:color w:val="000000"/>
          <w:sz w:val="28"/>
          <w:szCs w:val="28"/>
        </w:rPr>
        <w:t>Изображают героев</w:t>
      </w:r>
    </w:p>
    <w:p w14:paraId="04628297" w14:textId="77777777" w:rsidR="00F0757F" w:rsidRDefault="00F0757F" w:rsidP="00F22BC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100CA2">
        <w:rPr>
          <w:color w:val="000000"/>
          <w:sz w:val="28"/>
          <w:szCs w:val="28"/>
        </w:rPr>
        <w:t xml:space="preserve">1 команда     </w:t>
      </w:r>
      <w:r w:rsidR="00F22BC5">
        <w:rPr>
          <w:color w:val="000000"/>
          <w:sz w:val="28"/>
          <w:szCs w:val="28"/>
        </w:rPr>
        <w:t xml:space="preserve">веселый </w:t>
      </w:r>
      <w:proofErr w:type="spellStart"/>
      <w:r w:rsidR="00F22BC5">
        <w:rPr>
          <w:color w:val="000000"/>
          <w:sz w:val="28"/>
          <w:szCs w:val="28"/>
        </w:rPr>
        <w:t>Алдар</w:t>
      </w:r>
      <w:proofErr w:type="spellEnd"/>
      <w:r w:rsidR="00F22BC5">
        <w:rPr>
          <w:color w:val="000000"/>
          <w:sz w:val="28"/>
          <w:szCs w:val="28"/>
        </w:rPr>
        <w:t xml:space="preserve"> скачет на коне</w:t>
      </w:r>
    </w:p>
    <w:p w14:paraId="52387FF2" w14:textId="77777777" w:rsidR="00F0757F" w:rsidRPr="00100CA2" w:rsidRDefault="00F0757F" w:rsidP="00F22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CA2">
        <w:rPr>
          <w:color w:val="000000"/>
          <w:sz w:val="28"/>
          <w:szCs w:val="28"/>
        </w:rPr>
        <w:t xml:space="preserve">2 </w:t>
      </w:r>
      <w:proofErr w:type="gramStart"/>
      <w:r w:rsidRPr="00100CA2">
        <w:rPr>
          <w:color w:val="000000"/>
          <w:sz w:val="28"/>
          <w:szCs w:val="28"/>
        </w:rPr>
        <w:t xml:space="preserve">команда  </w:t>
      </w:r>
      <w:r w:rsidR="00F22BC5">
        <w:rPr>
          <w:color w:val="000000"/>
          <w:sz w:val="28"/>
          <w:szCs w:val="28"/>
        </w:rPr>
        <w:t>Бай</w:t>
      </w:r>
      <w:proofErr w:type="gramEnd"/>
      <w:r w:rsidR="00F22BC5">
        <w:rPr>
          <w:color w:val="000000"/>
          <w:sz w:val="28"/>
          <w:szCs w:val="28"/>
        </w:rPr>
        <w:t xml:space="preserve"> </w:t>
      </w:r>
      <w:proofErr w:type="spellStart"/>
      <w:r w:rsidR="00F22BC5">
        <w:rPr>
          <w:color w:val="000000"/>
          <w:sz w:val="28"/>
          <w:szCs w:val="28"/>
        </w:rPr>
        <w:t>замерз,не</w:t>
      </w:r>
      <w:proofErr w:type="spellEnd"/>
      <w:r w:rsidR="00F22BC5">
        <w:rPr>
          <w:color w:val="000000"/>
          <w:sz w:val="28"/>
          <w:szCs w:val="28"/>
        </w:rPr>
        <w:t xml:space="preserve"> смотря на теплую шубу</w:t>
      </w:r>
    </w:p>
    <w:p w14:paraId="5C913D61" w14:textId="77777777" w:rsidR="00F0757F" w:rsidRDefault="00F0757F" w:rsidP="00F22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A57">
        <w:rPr>
          <w:color w:val="000000"/>
          <w:sz w:val="28"/>
          <w:szCs w:val="28"/>
        </w:rPr>
        <w:t xml:space="preserve">3 </w:t>
      </w:r>
      <w:proofErr w:type="gramStart"/>
      <w:r w:rsidRPr="00552A57">
        <w:rPr>
          <w:color w:val="000000"/>
          <w:sz w:val="28"/>
          <w:szCs w:val="28"/>
        </w:rPr>
        <w:t>команда</w:t>
      </w:r>
      <w:r w:rsidR="00F22BC5">
        <w:rPr>
          <w:color w:val="000000"/>
          <w:sz w:val="28"/>
          <w:szCs w:val="28"/>
        </w:rPr>
        <w:t xml:space="preserve">  Реакция</w:t>
      </w:r>
      <w:proofErr w:type="gramEnd"/>
      <w:r w:rsidR="00F22BC5">
        <w:rPr>
          <w:color w:val="000000"/>
          <w:sz w:val="28"/>
          <w:szCs w:val="28"/>
        </w:rPr>
        <w:t xml:space="preserve"> </w:t>
      </w:r>
      <w:proofErr w:type="spellStart"/>
      <w:r w:rsidR="00F22BC5">
        <w:rPr>
          <w:color w:val="000000"/>
          <w:sz w:val="28"/>
          <w:szCs w:val="28"/>
        </w:rPr>
        <w:t>бая,когда</w:t>
      </w:r>
      <w:proofErr w:type="spellEnd"/>
      <w:r w:rsidR="00F22BC5">
        <w:rPr>
          <w:color w:val="000000"/>
          <w:sz w:val="28"/>
          <w:szCs w:val="28"/>
        </w:rPr>
        <w:t xml:space="preserve"> остался в дырявой шубе</w:t>
      </w:r>
    </w:p>
    <w:p w14:paraId="4AECA39B" w14:textId="77777777" w:rsidR="00F22BC5" w:rsidRDefault="00F22BC5" w:rsidP="00F22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34D4454" w14:textId="77777777" w:rsidR="00F22BC5" w:rsidRPr="00F0757F" w:rsidRDefault="00F22BC5" w:rsidP="00F075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6432E3E" w14:textId="77777777" w:rsidR="00E205EB" w:rsidRDefault="001506ED" w:rsidP="00E205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05EB">
        <w:rPr>
          <w:rFonts w:ascii="Times New Roman" w:hAnsi="Times New Roman" w:cs="Times New Roman"/>
          <w:b/>
          <w:sz w:val="28"/>
          <w:szCs w:val="28"/>
        </w:rPr>
        <w:t>.конкурс «</w:t>
      </w:r>
      <w:r w:rsidR="00F0757F">
        <w:rPr>
          <w:rFonts w:ascii="Times New Roman" w:hAnsi="Times New Roman" w:cs="Times New Roman"/>
          <w:b/>
          <w:sz w:val="28"/>
          <w:szCs w:val="28"/>
        </w:rPr>
        <w:t>Черный ящик</w:t>
      </w:r>
      <w:r w:rsidR="00E205EB">
        <w:rPr>
          <w:rFonts w:ascii="Times New Roman" w:hAnsi="Times New Roman" w:cs="Times New Roman"/>
          <w:b/>
          <w:sz w:val="28"/>
          <w:szCs w:val="28"/>
        </w:rPr>
        <w:t>»4 балла</w:t>
      </w:r>
    </w:p>
    <w:p w14:paraId="0A51F7BD" w14:textId="77777777" w:rsidR="0095749C" w:rsidRPr="00F0757F" w:rsidRDefault="00F0757F" w:rsidP="0095749C">
      <w:pPr>
        <w:pStyle w:val="a3"/>
        <w:shd w:val="clear" w:color="auto" w:fill="FFFFFF"/>
        <w:rPr>
          <w:rFonts w:ascii="Verdana" w:hAnsi="Verdana"/>
          <w:b/>
          <w:i/>
          <w:color w:val="000000"/>
          <w:sz w:val="28"/>
          <w:szCs w:val="28"/>
        </w:rPr>
      </w:pPr>
      <w:r w:rsidRPr="00F0757F">
        <w:rPr>
          <w:rFonts w:ascii="Verdana" w:hAnsi="Verdana"/>
          <w:b/>
          <w:i/>
          <w:color w:val="000000"/>
        </w:rPr>
        <w:t xml:space="preserve">Вопрос от </w:t>
      </w:r>
      <w:proofErr w:type="spellStart"/>
      <w:proofErr w:type="gramStart"/>
      <w:r w:rsidRPr="00F0757F">
        <w:rPr>
          <w:rFonts w:ascii="Verdana" w:hAnsi="Verdana"/>
          <w:b/>
          <w:i/>
          <w:color w:val="000000"/>
        </w:rPr>
        <w:t>библиотекаря:</w:t>
      </w:r>
      <w:r w:rsidRPr="00F0757F">
        <w:rPr>
          <w:rFonts w:ascii="Verdana" w:hAnsi="Verdana"/>
          <w:b/>
          <w:i/>
          <w:color w:val="000000"/>
          <w:sz w:val="28"/>
          <w:szCs w:val="28"/>
        </w:rPr>
        <w:t>Чему</w:t>
      </w:r>
      <w:proofErr w:type="spellEnd"/>
      <w:proofErr w:type="gramEnd"/>
      <w:r w:rsidRPr="00F0757F">
        <w:rPr>
          <w:rFonts w:ascii="Verdana" w:hAnsi="Verdana"/>
          <w:b/>
          <w:i/>
          <w:color w:val="000000"/>
          <w:sz w:val="28"/>
          <w:szCs w:val="28"/>
        </w:rPr>
        <w:t xml:space="preserve"> учат сказки об Алдаре Косе?</w:t>
      </w:r>
    </w:p>
    <w:p w14:paraId="0599C0D7" w14:textId="77777777" w:rsidR="0095749C" w:rsidRPr="00F22BC5" w:rsidRDefault="00F0757F" w:rsidP="00F22B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22BC5">
        <w:rPr>
          <w:bCs/>
          <w:i/>
          <w:color w:val="333333"/>
          <w:sz w:val="28"/>
          <w:szCs w:val="28"/>
          <w:shd w:val="clear" w:color="auto" w:fill="FFFFFF"/>
        </w:rPr>
        <w:t>(нести ответственность за свои поступки, добиваться своей цели при помощи смекалки и интеллекта</w:t>
      </w:r>
      <w:r w:rsidRPr="00F22BC5">
        <w:rPr>
          <w:i/>
          <w:color w:val="333333"/>
          <w:sz w:val="28"/>
          <w:szCs w:val="28"/>
          <w:shd w:val="clear" w:color="auto" w:fill="FFFFFF"/>
        </w:rPr>
        <w:t>.)</w:t>
      </w:r>
    </w:p>
    <w:p w14:paraId="7687ADE7" w14:textId="77777777" w:rsidR="0095749C" w:rsidRDefault="0095749C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4E2760CB" w14:textId="77777777" w:rsidR="00E205EB" w:rsidRDefault="00E205EB" w:rsidP="00E205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57B9188C" w14:textId="77777777" w:rsidR="00E205EB" w:rsidRDefault="00E205EB" w:rsidP="00E205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команд</w:t>
      </w:r>
    </w:p>
    <w:p w14:paraId="72EF93AA" w14:textId="77777777" w:rsidR="0095749C" w:rsidRDefault="0095749C" w:rsidP="00E205EB">
      <w:pPr>
        <w:pStyle w:val="a3"/>
        <w:shd w:val="clear" w:color="auto" w:fill="FFFFFF"/>
        <w:ind w:firstLine="708"/>
        <w:rPr>
          <w:rFonts w:ascii="Verdana" w:hAnsi="Verdana"/>
          <w:color w:val="000000"/>
          <w:sz w:val="20"/>
          <w:szCs w:val="20"/>
        </w:rPr>
      </w:pPr>
    </w:p>
    <w:p w14:paraId="6C00D4AB" w14:textId="77777777" w:rsidR="0095749C" w:rsidRDefault="0095749C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76EBA452" w14:textId="77777777" w:rsidR="0095749C" w:rsidRDefault="0095749C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490BD5E6" w14:textId="77777777" w:rsidR="0095749C" w:rsidRDefault="0095749C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6619B8FC" w14:textId="77777777" w:rsidR="0095749C" w:rsidRDefault="0095749C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03DA92FD" w14:textId="77777777" w:rsidR="0095749C" w:rsidRDefault="0095749C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7345958D" w14:textId="77777777" w:rsidR="0095749C" w:rsidRDefault="0095749C" w:rsidP="0095749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sectPr w:rsidR="0095749C" w:rsidSect="009574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CD1"/>
    <w:multiLevelType w:val="hybridMultilevel"/>
    <w:tmpl w:val="9864C682"/>
    <w:lvl w:ilvl="0" w:tplc="0F2C6EAE">
      <w:start w:val="1"/>
      <w:numFmt w:val="upperRoman"/>
      <w:lvlText w:val="%1."/>
      <w:lvlJc w:val="left"/>
      <w:pPr>
        <w:ind w:left="184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7D"/>
    <w:rsid w:val="000407A0"/>
    <w:rsid w:val="00044194"/>
    <w:rsid w:val="00100CA2"/>
    <w:rsid w:val="00146634"/>
    <w:rsid w:val="001506ED"/>
    <w:rsid w:val="00207CAF"/>
    <w:rsid w:val="00324F28"/>
    <w:rsid w:val="00334953"/>
    <w:rsid w:val="0038347D"/>
    <w:rsid w:val="005108FF"/>
    <w:rsid w:val="00552A57"/>
    <w:rsid w:val="007F531C"/>
    <w:rsid w:val="00862479"/>
    <w:rsid w:val="008A65B0"/>
    <w:rsid w:val="008F2D1B"/>
    <w:rsid w:val="0095749C"/>
    <w:rsid w:val="00A2442E"/>
    <w:rsid w:val="00BB664D"/>
    <w:rsid w:val="00CF0320"/>
    <w:rsid w:val="00E205EB"/>
    <w:rsid w:val="00E62376"/>
    <w:rsid w:val="00F0757F"/>
    <w:rsid w:val="00F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B48D"/>
  <w15:docId w15:val="{7955455A-858E-469F-98D9-23EA5964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0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cp:lastPrinted>2023-11-09T17:10:00Z</cp:lastPrinted>
  <dcterms:created xsi:type="dcterms:W3CDTF">2023-11-30T06:59:00Z</dcterms:created>
  <dcterms:modified xsi:type="dcterms:W3CDTF">2023-11-30T06:59:00Z</dcterms:modified>
</cp:coreProperties>
</file>