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F999" w14:textId="77777777" w:rsidR="004732FD" w:rsidRPr="008769E2" w:rsidRDefault="000A6B5F" w:rsidP="008769E2">
      <w:pPr>
        <w:spacing w:after="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Отчет</w:t>
      </w:r>
      <w:r w:rsidR="001111E6" w:rsidRPr="00165768">
        <w:rPr>
          <w:rFonts w:ascii="Times New Roman" w:eastAsia="Times New Roman" w:hAnsi="Times New Roman" w:cs="Times New Roman"/>
          <w:b/>
          <w:sz w:val="28"/>
          <w:szCs w:val="28"/>
          <w:lang w:val="kk-KZ" w:eastAsia="ru-RU"/>
        </w:rPr>
        <w:t xml:space="preserve"> по</w:t>
      </w:r>
      <w:r w:rsidR="00422FED">
        <w:rPr>
          <w:rFonts w:ascii="Times New Roman" w:eastAsia="Times New Roman" w:hAnsi="Times New Roman" w:cs="Times New Roman"/>
          <w:b/>
          <w:sz w:val="28"/>
          <w:szCs w:val="28"/>
          <w:lang w:val="kk-KZ" w:eastAsia="ru-RU"/>
        </w:rPr>
        <w:t xml:space="preserve"> государственным услугам за 2021</w:t>
      </w:r>
      <w:r w:rsidR="001111E6" w:rsidRPr="00165768">
        <w:rPr>
          <w:rFonts w:ascii="Times New Roman" w:eastAsia="Times New Roman" w:hAnsi="Times New Roman" w:cs="Times New Roman"/>
          <w:b/>
          <w:sz w:val="28"/>
          <w:szCs w:val="28"/>
          <w:lang w:val="kk-KZ" w:eastAsia="ru-RU"/>
        </w:rPr>
        <w:t xml:space="preserve"> год.</w:t>
      </w:r>
    </w:p>
    <w:p w14:paraId="29844856" w14:textId="77777777" w:rsidR="006D7CEB" w:rsidRPr="004E3751" w:rsidRDefault="000F33F8" w:rsidP="00FB74B1">
      <w:pPr>
        <w:pStyle w:val="msonormalcxspmiddlecxspmiddle"/>
        <w:pBdr>
          <w:bottom w:val="single" w:sz="4" w:space="31" w:color="FFFFFF"/>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sidRPr="00B51DB5">
        <w:rPr>
          <w:b/>
          <w:color w:val="000000"/>
          <w:sz w:val="28"/>
          <w:szCs w:val="28"/>
        </w:rPr>
        <w:t>1</w:t>
      </w:r>
      <w:r w:rsidR="00B51DB5">
        <w:rPr>
          <w:b/>
          <w:color w:val="000000"/>
          <w:sz w:val="28"/>
          <w:szCs w:val="28"/>
          <w:lang w:val="kk-KZ"/>
        </w:rPr>
        <w:t>.</w:t>
      </w:r>
      <w:r w:rsidR="00857632">
        <w:rPr>
          <w:b/>
          <w:color w:val="000000"/>
          <w:sz w:val="28"/>
          <w:szCs w:val="28"/>
          <w:lang w:val="kk-KZ"/>
        </w:rPr>
        <w:t xml:space="preserve"> </w:t>
      </w:r>
      <w:r w:rsidR="004732FD" w:rsidRPr="00D402D7">
        <w:rPr>
          <w:b/>
          <w:color w:val="000000"/>
          <w:sz w:val="28"/>
          <w:szCs w:val="28"/>
          <w:lang w:val="kk-KZ"/>
        </w:rPr>
        <w:t xml:space="preserve">Общие положения </w:t>
      </w:r>
    </w:p>
    <w:p w14:paraId="52D7D858" w14:textId="77777777" w:rsidR="00EC4857" w:rsidRDefault="00400A29" w:rsidP="008C4552">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sz w:val="28"/>
          <w:szCs w:val="28"/>
          <w:lang w:val="kk-KZ"/>
        </w:rPr>
      </w:pPr>
      <w:r>
        <w:rPr>
          <w:b/>
          <w:color w:val="000000"/>
          <w:sz w:val="28"/>
          <w:szCs w:val="28"/>
          <w:lang w:val="kk-KZ"/>
        </w:rPr>
        <w:tab/>
      </w:r>
      <w:r w:rsidR="00EC4857" w:rsidRPr="00400A29">
        <w:rPr>
          <w:i/>
          <w:color w:val="000000"/>
          <w:sz w:val="28"/>
          <w:szCs w:val="28"/>
          <w:lang w:val="kk-KZ"/>
        </w:rPr>
        <w:t>1)Сведения об услугодателях:</w:t>
      </w:r>
      <w:r w:rsidR="00EC4857" w:rsidRPr="00D402D7">
        <w:rPr>
          <w:b/>
          <w:color w:val="000000"/>
          <w:sz w:val="28"/>
          <w:szCs w:val="28"/>
          <w:lang w:val="kk-KZ"/>
        </w:rPr>
        <w:t xml:space="preserve"> </w:t>
      </w:r>
      <w:r w:rsidR="008C4552">
        <w:rPr>
          <w:sz w:val="28"/>
          <w:szCs w:val="28"/>
        </w:rPr>
        <w:t xml:space="preserve">Коммунальное государственное учреждение «Общеобразовательная школа №1 города </w:t>
      </w:r>
      <w:proofErr w:type="spellStart"/>
      <w:r w:rsidR="008C4552">
        <w:rPr>
          <w:sz w:val="28"/>
          <w:szCs w:val="28"/>
        </w:rPr>
        <w:t>Макинск</w:t>
      </w:r>
      <w:proofErr w:type="spellEnd"/>
      <w:r w:rsidR="008C4552">
        <w:rPr>
          <w:sz w:val="28"/>
          <w:szCs w:val="28"/>
        </w:rPr>
        <w:t xml:space="preserve"> отдела образования по Буландынскому району управления образования Акмолинской области »</w:t>
      </w:r>
      <w:r w:rsidR="00EC4857">
        <w:rPr>
          <w:color w:val="000000"/>
          <w:sz w:val="28"/>
          <w:szCs w:val="28"/>
          <w:lang w:val="kk-KZ"/>
        </w:rPr>
        <w:t xml:space="preserve">. Юридический адрес город </w:t>
      </w:r>
      <w:r w:rsidR="008C4552">
        <w:rPr>
          <w:color w:val="000000"/>
          <w:sz w:val="28"/>
          <w:szCs w:val="28"/>
          <w:lang w:val="kk-KZ"/>
        </w:rPr>
        <w:t>Макинск</w:t>
      </w:r>
      <w:r w:rsidR="00EC4857">
        <w:rPr>
          <w:color w:val="000000"/>
          <w:sz w:val="28"/>
          <w:szCs w:val="28"/>
          <w:lang w:val="kk-KZ"/>
        </w:rPr>
        <w:t xml:space="preserve">, улица </w:t>
      </w:r>
      <w:r w:rsidR="008C4552">
        <w:rPr>
          <w:color w:val="000000"/>
          <w:sz w:val="28"/>
          <w:szCs w:val="28"/>
          <w:lang w:val="kk-KZ"/>
        </w:rPr>
        <w:t>Ауэзова,39</w:t>
      </w:r>
      <w:r w:rsidR="00EC4857">
        <w:rPr>
          <w:color w:val="000000"/>
          <w:sz w:val="28"/>
          <w:szCs w:val="28"/>
          <w:lang w:val="kk-KZ"/>
        </w:rPr>
        <w:t xml:space="preserve">. </w:t>
      </w:r>
    </w:p>
    <w:p w14:paraId="3D937E49" w14:textId="77777777" w:rsidR="008C4552" w:rsidRPr="008C4552" w:rsidRDefault="00400A29" w:rsidP="008C4552">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sz w:val="28"/>
          <w:szCs w:val="28"/>
          <w:lang w:val="kk-KZ"/>
        </w:rPr>
      </w:pPr>
      <w:r>
        <w:rPr>
          <w:i/>
          <w:sz w:val="28"/>
          <w:szCs w:val="28"/>
          <w:lang w:val="kk-KZ"/>
        </w:rPr>
        <w:tab/>
      </w:r>
      <w:r w:rsidR="001F2FAB" w:rsidRPr="00400A29">
        <w:rPr>
          <w:i/>
          <w:sz w:val="28"/>
          <w:szCs w:val="28"/>
          <w:lang w:val="kk-KZ"/>
        </w:rPr>
        <w:t>2) Информация о государственных услугах:</w:t>
      </w:r>
    </w:p>
    <w:p w14:paraId="5E6099F3" w14:textId="77777777" w:rsidR="008C4552" w:rsidRPr="0026362A" w:rsidRDefault="008C4552" w:rsidP="008C4552">
      <w:pPr>
        <w:spacing w:after="0" w:line="240" w:lineRule="auto"/>
        <w:jc w:val="both"/>
        <w:rPr>
          <w:rFonts w:ascii="Times New Roman" w:hAnsi="Times New Roman" w:cs="Times New Roman"/>
          <w:b/>
          <w:sz w:val="28"/>
          <w:szCs w:val="28"/>
        </w:rPr>
      </w:pPr>
      <w:r w:rsidRPr="0026362A">
        <w:rPr>
          <w:rFonts w:ascii="Times New Roman" w:hAnsi="Times New Roman" w:cs="Times New Roman"/>
          <w:b/>
          <w:sz w:val="28"/>
          <w:szCs w:val="28"/>
        </w:rPr>
        <w:t xml:space="preserve"> </w:t>
      </w:r>
      <w:r w:rsidRPr="008C4552">
        <w:rPr>
          <w:rFonts w:ascii="Times New Roman" w:hAnsi="Times New Roman" w:cs="Times New Roman"/>
          <w:sz w:val="28"/>
          <w:szCs w:val="28"/>
        </w:rPr>
        <w:t xml:space="preserve">к отчету о работе по внутреннему контролю за качеством предоставляемых государственных услуг коммунальное государственное учреждение «Общеобразовательная школа №1 города </w:t>
      </w:r>
      <w:proofErr w:type="spellStart"/>
      <w:r w:rsidRPr="008C4552">
        <w:rPr>
          <w:rFonts w:ascii="Times New Roman" w:hAnsi="Times New Roman" w:cs="Times New Roman"/>
          <w:sz w:val="28"/>
          <w:szCs w:val="28"/>
        </w:rPr>
        <w:t>Макинск</w:t>
      </w:r>
      <w:proofErr w:type="spellEnd"/>
      <w:r w:rsidRPr="008C4552">
        <w:rPr>
          <w:rFonts w:ascii="Times New Roman" w:hAnsi="Times New Roman" w:cs="Times New Roman"/>
          <w:sz w:val="28"/>
          <w:szCs w:val="28"/>
        </w:rPr>
        <w:t xml:space="preserve"> отдела образования по Буландынскому району управления образования Акмолинской </w:t>
      </w:r>
      <w:proofErr w:type="gramStart"/>
      <w:r w:rsidRPr="008C4552">
        <w:rPr>
          <w:rFonts w:ascii="Times New Roman" w:hAnsi="Times New Roman" w:cs="Times New Roman"/>
          <w:sz w:val="28"/>
          <w:szCs w:val="28"/>
        </w:rPr>
        <w:t>области »</w:t>
      </w:r>
      <w:proofErr w:type="gramEnd"/>
      <w:r w:rsidRPr="008C4552">
        <w:rPr>
          <w:rFonts w:ascii="Times New Roman" w:hAnsi="Times New Roman" w:cs="Times New Roman"/>
          <w:sz w:val="28"/>
          <w:szCs w:val="28"/>
        </w:rPr>
        <w:t xml:space="preserve"> за </w:t>
      </w:r>
      <w:r>
        <w:rPr>
          <w:rFonts w:ascii="Times New Roman" w:hAnsi="Times New Roman" w:cs="Times New Roman"/>
          <w:sz w:val="28"/>
          <w:szCs w:val="28"/>
        </w:rPr>
        <w:t>январь2020-</w:t>
      </w:r>
      <w:r w:rsidRPr="008C4552">
        <w:rPr>
          <w:rFonts w:ascii="Times New Roman" w:hAnsi="Times New Roman" w:cs="Times New Roman"/>
          <w:sz w:val="28"/>
          <w:szCs w:val="28"/>
        </w:rPr>
        <w:t xml:space="preserve"> 2021 года</w:t>
      </w:r>
      <w:r w:rsidRPr="0026362A">
        <w:rPr>
          <w:rFonts w:ascii="Times New Roman" w:hAnsi="Times New Roman" w:cs="Times New Roman"/>
          <w:b/>
          <w:sz w:val="28"/>
          <w:szCs w:val="28"/>
        </w:rPr>
        <w:t>.</w:t>
      </w:r>
    </w:p>
    <w:p w14:paraId="3AFEDA8A" w14:textId="77777777" w:rsidR="008C4552" w:rsidRDefault="008C4552" w:rsidP="008C4552">
      <w:pPr>
        <w:spacing w:after="0" w:line="240" w:lineRule="auto"/>
        <w:ind w:left="-142" w:firstLine="142"/>
        <w:jc w:val="both"/>
        <w:rPr>
          <w:rFonts w:ascii="Times New Roman" w:hAnsi="Times New Roman" w:cs="Times New Roman"/>
          <w:sz w:val="28"/>
          <w:szCs w:val="28"/>
        </w:rPr>
      </w:pPr>
      <w:r>
        <w:rPr>
          <w:rFonts w:ascii="Times New Roman" w:hAnsi="Times New Roman" w:cs="Times New Roman"/>
          <w:sz w:val="28"/>
          <w:szCs w:val="28"/>
        </w:rPr>
        <w:tab/>
        <w:t xml:space="preserve">Коммунальное государственное учреждение «Общеобразовательная школа №1 города </w:t>
      </w:r>
      <w:proofErr w:type="spellStart"/>
      <w:r>
        <w:rPr>
          <w:rFonts w:ascii="Times New Roman" w:hAnsi="Times New Roman" w:cs="Times New Roman"/>
          <w:sz w:val="28"/>
          <w:szCs w:val="28"/>
        </w:rPr>
        <w:t>Макинск</w:t>
      </w:r>
      <w:proofErr w:type="spellEnd"/>
      <w:r>
        <w:rPr>
          <w:rFonts w:ascii="Times New Roman" w:hAnsi="Times New Roman" w:cs="Times New Roman"/>
          <w:sz w:val="28"/>
          <w:szCs w:val="28"/>
        </w:rPr>
        <w:t xml:space="preserve"> отдела образования по Буландынскому району управления образования Акмолинской области » за 2021- 2022 год оказано 6 </w:t>
      </w:r>
      <w:r w:rsidRPr="0026362A">
        <w:rPr>
          <w:rFonts w:ascii="Times New Roman" w:hAnsi="Times New Roman" w:cs="Times New Roman"/>
          <w:sz w:val="28"/>
          <w:szCs w:val="28"/>
        </w:rPr>
        <w:t>государственн</w:t>
      </w:r>
      <w:r>
        <w:rPr>
          <w:rFonts w:ascii="Times New Roman" w:hAnsi="Times New Roman" w:cs="Times New Roman"/>
          <w:sz w:val="28"/>
          <w:szCs w:val="28"/>
        </w:rPr>
        <w:t xml:space="preserve">ой  </w:t>
      </w:r>
      <w:r w:rsidRPr="0026362A">
        <w:rPr>
          <w:rFonts w:ascii="Times New Roman" w:hAnsi="Times New Roman" w:cs="Times New Roman"/>
          <w:sz w:val="28"/>
          <w:szCs w:val="28"/>
        </w:rPr>
        <w:t>услуг</w:t>
      </w:r>
      <w:r>
        <w:rPr>
          <w:rFonts w:ascii="Times New Roman" w:hAnsi="Times New Roman" w:cs="Times New Roman"/>
          <w:sz w:val="28"/>
          <w:szCs w:val="28"/>
        </w:rPr>
        <w:t>и</w:t>
      </w:r>
      <w:r w:rsidRPr="0026362A">
        <w:rPr>
          <w:rFonts w:ascii="Times New Roman" w:hAnsi="Times New Roman" w:cs="Times New Roman"/>
          <w:sz w:val="28"/>
          <w:szCs w:val="28"/>
        </w:rPr>
        <w:t>, из них через</w:t>
      </w:r>
      <w:r>
        <w:rPr>
          <w:rFonts w:ascii="Times New Roman" w:hAnsi="Times New Roman" w:cs="Times New Roman"/>
          <w:sz w:val="28"/>
          <w:szCs w:val="28"/>
        </w:rPr>
        <w:t xml:space="preserve"> Государственную корпорацию 0</w:t>
      </w:r>
      <w:r w:rsidRPr="0026362A">
        <w:rPr>
          <w:rFonts w:ascii="Times New Roman" w:hAnsi="Times New Roman" w:cs="Times New Roman"/>
          <w:sz w:val="28"/>
          <w:szCs w:val="28"/>
        </w:rPr>
        <w:t>, через пор</w:t>
      </w:r>
      <w:r>
        <w:rPr>
          <w:rFonts w:ascii="Times New Roman" w:hAnsi="Times New Roman" w:cs="Times New Roman"/>
          <w:sz w:val="28"/>
          <w:szCs w:val="28"/>
        </w:rPr>
        <w:t>тал электронного правительства 1</w:t>
      </w:r>
      <w:r w:rsidRPr="0026362A">
        <w:rPr>
          <w:rFonts w:ascii="Times New Roman" w:hAnsi="Times New Roman" w:cs="Times New Roman"/>
          <w:sz w:val="28"/>
          <w:szCs w:val="28"/>
        </w:rPr>
        <w:t>, н</w:t>
      </w:r>
      <w:r>
        <w:rPr>
          <w:rFonts w:ascii="Times New Roman" w:hAnsi="Times New Roman" w:cs="Times New Roman"/>
          <w:sz w:val="28"/>
          <w:szCs w:val="28"/>
        </w:rPr>
        <w:t>епосредственно в государственном органе 5.</w:t>
      </w:r>
    </w:p>
    <w:p w14:paraId="5E12C31D" w14:textId="77777777" w:rsidR="008C4552" w:rsidRPr="00E4472C" w:rsidRDefault="008C4552" w:rsidP="008C4552">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rPr>
        <w:t xml:space="preserve"> - </w:t>
      </w:r>
      <w:r w:rsidRPr="00E4472C">
        <w:rPr>
          <w:rFonts w:ascii="Times New Roman" w:eastAsia="Times New Roman" w:hAnsi="Times New Roman" w:cs="Times New Roman"/>
          <w:color w:val="000000"/>
          <w:sz w:val="28"/>
          <w:szCs w:val="28"/>
          <w:lang w:eastAsia="ru-RU"/>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rFonts w:ascii="Times New Roman" w:eastAsia="Times New Roman" w:hAnsi="Times New Roman" w:cs="Times New Roman"/>
          <w:color w:val="000000"/>
          <w:sz w:val="28"/>
          <w:szCs w:val="28"/>
          <w:lang w:eastAsia="ru-RU"/>
        </w:rPr>
        <w:t xml:space="preserve"> </w:t>
      </w:r>
      <w:r w:rsidRPr="00E4472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71</w:t>
      </w:r>
    </w:p>
    <w:p w14:paraId="10D4075B" w14:textId="77777777" w:rsidR="008C4552" w:rsidRPr="00E4472C" w:rsidRDefault="008C4552" w:rsidP="008C4552">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 </w:t>
      </w:r>
      <w:r w:rsidRPr="00E4472C">
        <w:rPr>
          <w:rFonts w:ascii="Times New Roman" w:eastAsia="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Pr="00E4472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8</w:t>
      </w:r>
    </w:p>
    <w:p w14:paraId="312ADD0A" w14:textId="77777777" w:rsidR="008C4552" w:rsidRPr="00E4472C" w:rsidRDefault="008C4552" w:rsidP="008C4552">
      <w:pPr>
        <w:spacing w:after="0" w:line="240" w:lineRule="auto"/>
        <w:jc w:val="both"/>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E4472C">
        <w:rPr>
          <w:rFonts w:ascii="Times New Roman" w:eastAsia="Times New Roman" w:hAnsi="Times New Roman" w:cs="Times New Roman"/>
          <w:color w:val="000000"/>
          <w:sz w:val="28"/>
          <w:szCs w:val="28"/>
          <w:lang w:eastAsia="ru-RU"/>
        </w:rPr>
        <w:t>«Прием документов для предоставления бесплатного питания отдельным категориям обучающихся и воспитанников в общеобразовательных школах».</w:t>
      </w:r>
      <w:r w:rsidRPr="00E4472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269</w:t>
      </w:r>
    </w:p>
    <w:p w14:paraId="546E9E33" w14:textId="77777777" w:rsidR="008C4552" w:rsidRPr="00E4472C" w:rsidRDefault="008C4552" w:rsidP="008C455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4472C">
        <w:rPr>
          <w:rFonts w:ascii="Times New Roman" w:eastAsia="Times New Roman" w:hAnsi="Times New Roman" w:cs="Times New Roman"/>
          <w:sz w:val="28"/>
          <w:szCs w:val="28"/>
          <w:lang w:eastAsia="ru-RU"/>
        </w:rPr>
        <w:t>Выдача дубликатов документов об основном среднем, общем среднем образовании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- 10</w:t>
      </w:r>
    </w:p>
    <w:p w14:paraId="32B7F500" w14:textId="77777777" w:rsidR="008C4552" w:rsidRPr="00E4472C" w:rsidRDefault="008C4552" w:rsidP="008C455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4472C">
        <w:rPr>
          <w:rFonts w:ascii="Times New Roman" w:eastAsia="Times New Roman" w:hAnsi="Times New Roman" w:cs="Times New Roman"/>
          <w:sz w:val="28"/>
          <w:szCs w:val="28"/>
          <w:lang w:eastAsia="ru-RU"/>
        </w:rPr>
        <w:t>Прием документов для перевода детей между общеобразовательными учебными заведениями</w:t>
      </w:r>
      <w:r>
        <w:rPr>
          <w:rFonts w:ascii="Times New Roman" w:eastAsia="Times New Roman" w:hAnsi="Times New Roman" w:cs="Times New Roman"/>
          <w:sz w:val="28"/>
          <w:szCs w:val="28"/>
          <w:lang w:eastAsia="ru-RU"/>
        </w:rPr>
        <w:t xml:space="preserve"> </w:t>
      </w:r>
      <w:r w:rsidRPr="00E4472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69</w:t>
      </w:r>
    </w:p>
    <w:p w14:paraId="563EDF1C" w14:textId="77777777" w:rsidR="008C4552" w:rsidRPr="00E4472C" w:rsidRDefault="008C4552" w:rsidP="008C455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r w:rsidRPr="00E4472C">
        <w:rPr>
          <w:rFonts w:ascii="Times New Roman" w:eastAsia="Times New Roman" w:hAnsi="Times New Roman" w:cs="Times New Roman"/>
          <w:color w:val="000000"/>
          <w:sz w:val="28"/>
          <w:szCs w:val="28"/>
          <w:lang w:eastAsia="ru-RU"/>
        </w:rPr>
        <w:t xml:space="preserve">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E4472C">
        <w:rPr>
          <w:rFonts w:ascii="Times New Roman" w:eastAsia="Times New Roman" w:hAnsi="Times New Roman" w:cs="Times New Roman"/>
          <w:color w:val="000000"/>
          <w:sz w:val="28"/>
          <w:szCs w:val="28"/>
          <w:lang w:eastAsia="ru-RU"/>
        </w:rPr>
        <w:t>послесреднего</w:t>
      </w:r>
      <w:proofErr w:type="spellEnd"/>
      <w:r w:rsidRPr="00E4472C">
        <w:rPr>
          <w:rFonts w:ascii="Times New Roman" w:eastAsia="Times New Roman" w:hAnsi="Times New Roman" w:cs="Times New Roman"/>
          <w:color w:val="000000"/>
          <w:sz w:val="28"/>
          <w:szCs w:val="28"/>
          <w:lang w:eastAsia="ru-RU"/>
        </w:rPr>
        <w:t xml:space="preserve"> образования</w:t>
      </w:r>
      <w:r>
        <w:rPr>
          <w:rFonts w:ascii="Times New Roman" w:eastAsia="Times New Roman" w:hAnsi="Times New Roman" w:cs="Times New Roman"/>
          <w:color w:val="000000"/>
          <w:sz w:val="28"/>
          <w:szCs w:val="28"/>
          <w:lang w:eastAsia="ru-RU"/>
        </w:rPr>
        <w:t xml:space="preserve"> </w:t>
      </w:r>
      <w:r w:rsidRPr="00E4472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0095314C">
        <w:rPr>
          <w:rFonts w:ascii="Times New Roman" w:eastAsia="Times New Roman" w:hAnsi="Times New Roman" w:cs="Times New Roman"/>
          <w:color w:val="000000"/>
          <w:sz w:val="28"/>
          <w:szCs w:val="28"/>
          <w:lang w:val="kk-KZ" w:eastAsia="ru-RU"/>
        </w:rPr>
        <w:t>5</w:t>
      </w:r>
    </w:p>
    <w:p w14:paraId="45021468" w14:textId="77777777" w:rsidR="008C4552" w:rsidRPr="00E4472C" w:rsidRDefault="008C4552" w:rsidP="008C4552">
      <w:pPr>
        <w:spacing w:after="0" w:line="240" w:lineRule="auto"/>
        <w:jc w:val="both"/>
        <w:rPr>
          <w:rFonts w:ascii="Times New Roman" w:eastAsia="Times New Roman" w:hAnsi="Times New Roman" w:cs="Times New Roman"/>
          <w:color w:val="000000"/>
          <w:sz w:val="16"/>
          <w:szCs w:val="16"/>
          <w:lang w:val="kk-KZ" w:eastAsia="ru-RU"/>
        </w:rPr>
      </w:pPr>
    </w:p>
    <w:p w14:paraId="7BD5AE72" w14:textId="77777777" w:rsidR="008C4552" w:rsidRDefault="008C4552" w:rsidP="008C455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         </w:t>
      </w:r>
      <w:r w:rsidRPr="007D0EAB">
        <w:rPr>
          <w:rFonts w:ascii="Times New Roman" w:eastAsia="Calibri" w:hAnsi="Times New Roman" w:cs="Times New Roman"/>
          <w:sz w:val="28"/>
          <w:szCs w:val="28"/>
          <w:lang w:val="kk-KZ"/>
        </w:rPr>
        <w:t xml:space="preserve">Количество проведенных разъяснительных мероприятий по повышению качества оказания государственных услуг </w:t>
      </w:r>
      <w:r w:rsidR="0095314C">
        <w:rPr>
          <w:rFonts w:ascii="Times New Roman" w:eastAsia="Calibri" w:hAnsi="Times New Roman" w:cs="Times New Roman"/>
          <w:sz w:val="28"/>
          <w:szCs w:val="28"/>
          <w:lang w:val="kk-KZ"/>
        </w:rPr>
        <w:t>– 12</w:t>
      </w:r>
    </w:p>
    <w:p w14:paraId="4F92555B" w14:textId="77777777" w:rsidR="006C2ED6" w:rsidRPr="004E3751"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rFonts w:asciiTheme="majorHAnsi" w:hAnsiTheme="majorHAnsi" w:cstheme="majorHAnsi"/>
          <w:sz w:val="20"/>
          <w:szCs w:val="20"/>
          <w:lang w:val="kk-KZ"/>
        </w:rPr>
      </w:pPr>
    </w:p>
    <w:p w14:paraId="3BE16D55" w14:textId="77777777" w:rsidR="006C2ED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14:paraId="522C3796" w14:textId="77777777" w:rsidR="006C2ED6" w:rsidRPr="004F1356" w:rsidRDefault="006C2ED6"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p>
    <w:p w14:paraId="055D49F1" w14:textId="77777777" w:rsidR="00166C64" w:rsidRPr="00166C64" w:rsidRDefault="00DA5948" w:rsidP="00ED5AA3">
      <w:pPr>
        <w:pStyle w:val="msonormalcxspmiddlecxspmiddle"/>
        <w:pBdr>
          <w:bottom w:val="single" w:sz="4" w:space="31" w:color="FFFFFF"/>
        </w:pBdr>
        <w:tabs>
          <w:tab w:val="left" w:pos="0"/>
          <w:tab w:val="left" w:pos="709"/>
        </w:tabs>
        <w:autoSpaceDE w:val="0"/>
        <w:autoSpaceDN w:val="0"/>
        <w:adjustRightInd w:val="0"/>
        <w:contextualSpacing/>
        <w:jc w:val="both"/>
        <w:rPr>
          <w:sz w:val="28"/>
          <w:szCs w:val="28"/>
          <w:lang w:val="kk-KZ"/>
        </w:rPr>
      </w:pPr>
      <w:r>
        <w:rPr>
          <w:i/>
          <w:sz w:val="28"/>
          <w:szCs w:val="28"/>
          <w:lang w:val="kk-KZ"/>
        </w:rPr>
        <w:tab/>
        <w:t xml:space="preserve">3) </w:t>
      </w:r>
      <w:r w:rsidR="00ED5AA3" w:rsidRPr="00DA5948">
        <w:rPr>
          <w:i/>
          <w:sz w:val="28"/>
          <w:szCs w:val="28"/>
          <w:lang w:val="kk-KZ"/>
        </w:rPr>
        <w:t>Информация о наиболее востребованных государственных услугах:</w:t>
      </w:r>
      <w:r w:rsidR="00DD260A">
        <w:rPr>
          <w:b/>
          <w:sz w:val="28"/>
          <w:szCs w:val="28"/>
          <w:lang w:val="kk-KZ"/>
        </w:rPr>
        <w:t xml:space="preserve"> </w:t>
      </w:r>
      <w:r w:rsidR="00DD260A" w:rsidRPr="00745F3C">
        <w:rPr>
          <w:sz w:val="28"/>
          <w:szCs w:val="28"/>
          <w:lang w:val="kk-KZ"/>
        </w:rPr>
        <w:t>Н</w:t>
      </w:r>
      <w:r w:rsidR="00044083" w:rsidRPr="00745F3C">
        <w:rPr>
          <w:sz w:val="28"/>
          <w:szCs w:val="28"/>
          <w:lang w:val="kk-KZ"/>
        </w:rPr>
        <w:t>аиболее востребованные гос</w:t>
      </w:r>
      <w:r w:rsidR="00DD260A" w:rsidRPr="00745F3C">
        <w:rPr>
          <w:sz w:val="28"/>
          <w:szCs w:val="28"/>
          <w:lang w:val="kk-KZ"/>
        </w:rPr>
        <w:t xml:space="preserve">ударственные </w:t>
      </w:r>
      <w:r w:rsidR="00044083" w:rsidRPr="00745F3C">
        <w:rPr>
          <w:sz w:val="28"/>
          <w:szCs w:val="28"/>
          <w:lang w:val="kk-KZ"/>
        </w:rPr>
        <w:t xml:space="preserve"> услуги в сфере образования</w:t>
      </w:r>
      <w:r w:rsidR="00166C64">
        <w:rPr>
          <w:sz w:val="28"/>
          <w:szCs w:val="28"/>
          <w:lang w:val="kk-KZ"/>
        </w:rPr>
        <w:t>:</w:t>
      </w:r>
    </w:p>
    <w:p w14:paraId="66EA4ADC" w14:textId="77777777" w:rsidR="00166C64" w:rsidRPr="00166C64" w:rsidRDefault="00DD260A" w:rsidP="0055027F">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008E20E5" w:rsidRPr="00166C64">
        <w:rPr>
          <w:i/>
          <w:sz w:val="28"/>
          <w:szCs w:val="28"/>
          <w:lang w:val="kk-KZ"/>
        </w:rPr>
        <w:t>«</w:t>
      </w:r>
      <w:r w:rsidR="008E20E5" w:rsidRPr="00166C64">
        <w:rPr>
          <w:i/>
          <w:color w:val="000000"/>
          <w:sz w:val="28"/>
          <w:szCs w:val="28"/>
        </w:rPr>
        <w:t>Прием документов для перевода детей между организациями начального, основного среднего, общего среднего образования</w:t>
      </w:r>
      <w:r w:rsidR="008E20E5" w:rsidRPr="00166C64">
        <w:rPr>
          <w:i/>
          <w:color w:val="000000"/>
          <w:sz w:val="28"/>
          <w:szCs w:val="28"/>
          <w:lang w:val="kk-KZ"/>
        </w:rPr>
        <w:t>»</w:t>
      </w:r>
      <w:r w:rsidR="00166C64" w:rsidRPr="00166C64">
        <w:rPr>
          <w:i/>
          <w:color w:val="000000"/>
          <w:sz w:val="28"/>
          <w:szCs w:val="28"/>
          <w:lang w:val="kk-KZ"/>
        </w:rPr>
        <w:t>;</w:t>
      </w:r>
    </w:p>
    <w:p w14:paraId="4546CF7C" w14:textId="77777777" w:rsidR="00F45494" w:rsidRPr="00166C64" w:rsidRDefault="00DD260A" w:rsidP="00ED78C0">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sidRPr="00166C64">
        <w:rPr>
          <w:i/>
          <w:color w:val="000000" w:themeColor="text1"/>
          <w:sz w:val="28"/>
          <w:szCs w:val="28"/>
          <w:lang w:val="kk-KZ"/>
        </w:rPr>
        <w:tab/>
      </w:r>
      <w:r w:rsidR="0055027F" w:rsidRPr="00166C64">
        <w:rPr>
          <w:i/>
          <w:color w:val="000000" w:themeColor="text1"/>
          <w:sz w:val="28"/>
          <w:szCs w:val="28"/>
        </w:rPr>
        <w:t xml:space="preserve"> </w:t>
      </w:r>
      <w:r w:rsidR="00EF32C1" w:rsidRPr="00166C64">
        <w:rPr>
          <w:i/>
          <w:color w:val="000000"/>
          <w:sz w:val="28"/>
          <w:szCs w:val="28"/>
          <w:lang w:val="kk-KZ"/>
        </w:rPr>
        <w:tab/>
      </w:r>
      <w:r w:rsidR="00CC0C77" w:rsidRPr="00166C64">
        <w:rPr>
          <w:i/>
          <w:color w:val="000000"/>
          <w:sz w:val="28"/>
          <w:szCs w:val="28"/>
          <w:lang w:val="kk-KZ"/>
        </w:rPr>
        <w:t>«</w:t>
      </w:r>
      <w:r w:rsidR="00CC0C77" w:rsidRPr="00166C64">
        <w:rPr>
          <w:i/>
          <w:color w:val="000000"/>
          <w:sz w:val="28"/>
          <w:szCs w:val="28"/>
        </w:rPr>
        <w:t>Предоставление бесплатного питания отдельным категориям граждан,</w:t>
      </w:r>
      <w:r w:rsidR="00857632" w:rsidRPr="00166C64">
        <w:rPr>
          <w:i/>
          <w:color w:val="000000"/>
          <w:sz w:val="28"/>
          <w:szCs w:val="28"/>
          <w:lang w:val="kk-KZ"/>
        </w:rPr>
        <w:t xml:space="preserve">                     </w:t>
      </w:r>
      <w:r w:rsidR="00CC0C77" w:rsidRPr="00166C64">
        <w:rPr>
          <w:i/>
          <w:color w:val="000000"/>
          <w:sz w:val="28"/>
          <w:szCs w:val="28"/>
        </w:rPr>
        <w:t xml:space="preserve"> а также лицам, находящимся под опекой (попечительством) и патронатом, обучающимся и воспитанникам организаций технического </w:t>
      </w:r>
      <w:r w:rsidR="00857632" w:rsidRPr="00166C64">
        <w:rPr>
          <w:i/>
          <w:color w:val="000000"/>
          <w:sz w:val="28"/>
          <w:szCs w:val="28"/>
          <w:lang w:val="kk-KZ"/>
        </w:rPr>
        <w:t xml:space="preserve">                                              </w:t>
      </w:r>
      <w:r w:rsidR="00CC0C77" w:rsidRPr="00166C64">
        <w:rPr>
          <w:i/>
          <w:color w:val="000000"/>
          <w:sz w:val="28"/>
          <w:szCs w:val="28"/>
        </w:rPr>
        <w:t xml:space="preserve">и профессионального, </w:t>
      </w:r>
      <w:proofErr w:type="spellStart"/>
      <w:r w:rsidR="00CC0C77" w:rsidRPr="00166C64">
        <w:rPr>
          <w:i/>
          <w:color w:val="000000"/>
          <w:sz w:val="28"/>
          <w:szCs w:val="28"/>
        </w:rPr>
        <w:t>послесреднего</w:t>
      </w:r>
      <w:proofErr w:type="spellEnd"/>
      <w:r w:rsidR="00CC0C77" w:rsidRPr="00166C64">
        <w:rPr>
          <w:i/>
          <w:color w:val="000000"/>
          <w:sz w:val="28"/>
          <w:szCs w:val="28"/>
        </w:rPr>
        <w:t xml:space="preserve"> и высшего образования</w:t>
      </w:r>
      <w:r w:rsidR="00166C64" w:rsidRPr="00166C64">
        <w:rPr>
          <w:i/>
          <w:color w:val="000000"/>
          <w:sz w:val="28"/>
          <w:szCs w:val="28"/>
          <w:lang w:val="kk-KZ"/>
        </w:rPr>
        <w:t>»;</w:t>
      </w:r>
    </w:p>
    <w:p w14:paraId="4892A1A9" w14:textId="77777777" w:rsidR="00D542EA" w:rsidRPr="00166C64" w:rsidRDefault="007C5324" w:rsidP="0095314C">
      <w:pPr>
        <w:pStyle w:val="msonormalcxspmiddlecxspmiddle"/>
        <w:pBdr>
          <w:bottom w:val="single" w:sz="4" w:space="31" w:color="FFFFFF"/>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sidRPr="00166C64">
        <w:rPr>
          <w:i/>
          <w:color w:val="000000"/>
          <w:sz w:val="28"/>
          <w:szCs w:val="28"/>
          <w:lang w:val="kk-KZ"/>
        </w:rPr>
        <w:tab/>
      </w:r>
    </w:p>
    <w:p w14:paraId="3C50B386" w14:textId="77777777" w:rsidR="00EF32C1" w:rsidRDefault="009F3446"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t>2</w:t>
      </w:r>
      <w:r w:rsidR="00B51DB5">
        <w:rPr>
          <w:b/>
          <w:color w:val="000000" w:themeColor="text1"/>
          <w:sz w:val="28"/>
          <w:szCs w:val="28"/>
          <w:lang w:val="kk-KZ"/>
        </w:rPr>
        <w:t>.</w:t>
      </w:r>
      <w:r w:rsidR="007B5E51">
        <w:rPr>
          <w:b/>
          <w:color w:val="000000" w:themeColor="text1"/>
          <w:sz w:val="28"/>
          <w:szCs w:val="28"/>
          <w:lang w:val="kk-KZ"/>
        </w:rPr>
        <w:t xml:space="preserve"> </w:t>
      </w:r>
      <w:r w:rsidR="00EF32C1">
        <w:rPr>
          <w:b/>
          <w:color w:val="000000" w:themeColor="text1"/>
          <w:sz w:val="28"/>
          <w:szCs w:val="28"/>
          <w:lang w:val="kk-KZ"/>
        </w:rPr>
        <w:t>Работа с услу</w:t>
      </w:r>
      <w:r w:rsidR="00ED78C0" w:rsidRPr="00ED78C0">
        <w:rPr>
          <w:b/>
          <w:color w:val="000000" w:themeColor="text1"/>
          <w:sz w:val="28"/>
          <w:szCs w:val="28"/>
          <w:lang w:val="kk-KZ"/>
        </w:rPr>
        <w:t>гополучателями:</w:t>
      </w:r>
      <w:r w:rsidR="00ED78C0" w:rsidRPr="00ED78C0">
        <w:rPr>
          <w:color w:val="000000" w:themeColor="text1"/>
          <w:sz w:val="28"/>
          <w:szCs w:val="28"/>
          <w:lang w:val="kk-KZ"/>
        </w:rPr>
        <w:t xml:space="preserve">  </w:t>
      </w:r>
    </w:p>
    <w:p w14:paraId="7F04016E" w14:textId="77777777"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1) Сведения об источниках и местах доступа к информации о порядке оказания государственных услуг.</w:t>
      </w:r>
    </w:p>
    <w:p w14:paraId="57B7CC6D" w14:textId="118293BA" w:rsidR="00EF32C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sidR="00205BEC">
        <w:rPr>
          <w:color w:val="000000" w:themeColor="text1"/>
          <w:sz w:val="28"/>
          <w:szCs w:val="28"/>
          <w:lang w:val="kk-KZ"/>
        </w:rPr>
        <w:t xml:space="preserve">Вся необходимая </w:t>
      </w:r>
      <w:r w:rsidR="00205BEC" w:rsidRPr="00ED78C0">
        <w:rPr>
          <w:color w:val="000000" w:themeColor="text1"/>
          <w:sz w:val="28"/>
          <w:szCs w:val="28"/>
        </w:rPr>
        <w:t>и</w:t>
      </w:r>
      <w:r w:rsidR="00205BEC">
        <w:rPr>
          <w:color w:val="000000" w:themeColor="text1"/>
          <w:sz w:val="28"/>
          <w:szCs w:val="28"/>
        </w:rPr>
        <w:t xml:space="preserve">нформация для </w:t>
      </w:r>
      <w:proofErr w:type="spellStart"/>
      <w:r w:rsidR="00205BEC">
        <w:rPr>
          <w:color w:val="000000" w:themeColor="text1"/>
          <w:sz w:val="28"/>
          <w:szCs w:val="28"/>
        </w:rPr>
        <w:t>услугополучателей</w:t>
      </w:r>
      <w:proofErr w:type="spellEnd"/>
      <w:r w:rsidR="00205BEC">
        <w:rPr>
          <w:color w:val="000000" w:themeColor="text1"/>
          <w:sz w:val="28"/>
          <w:szCs w:val="28"/>
          <w:lang w:val="kk-KZ"/>
        </w:rPr>
        <w:t xml:space="preserve"> размещенна на </w:t>
      </w:r>
      <w:r w:rsidR="00ED78C0" w:rsidRPr="00ED78C0">
        <w:rPr>
          <w:color w:val="000000" w:themeColor="text1"/>
          <w:sz w:val="28"/>
          <w:szCs w:val="28"/>
        </w:rPr>
        <w:t xml:space="preserve">официальном </w:t>
      </w:r>
      <w:r w:rsidR="00801FA5">
        <w:rPr>
          <w:color w:val="000000" w:themeColor="text1"/>
          <w:sz w:val="28"/>
          <w:szCs w:val="28"/>
          <w:lang w:val="kk-KZ"/>
        </w:rPr>
        <w:t xml:space="preserve">интернет </w:t>
      </w:r>
      <w:r w:rsidR="00801FA5" w:rsidRPr="0021565D">
        <w:rPr>
          <w:color w:val="000000" w:themeColor="text1"/>
          <w:sz w:val="28"/>
          <w:szCs w:val="28"/>
          <w:lang w:val="kk-KZ"/>
        </w:rPr>
        <w:t xml:space="preserve">ресурсе </w:t>
      </w:r>
      <w:r w:rsidR="00801FA5">
        <w:rPr>
          <w:color w:val="000000" w:themeColor="text1"/>
          <w:sz w:val="28"/>
          <w:szCs w:val="28"/>
          <w:lang w:val="kk-KZ"/>
        </w:rPr>
        <w:t xml:space="preserve"> </w:t>
      </w:r>
      <w:r w:rsidR="00ED78C0" w:rsidRPr="00ED78C0">
        <w:rPr>
          <w:color w:val="000000" w:themeColor="text1"/>
          <w:sz w:val="28"/>
          <w:szCs w:val="28"/>
        </w:rPr>
        <w:t xml:space="preserve"> </w:t>
      </w:r>
      <w:hyperlink r:id="rId8" w:history="1">
        <w:r w:rsidR="0021565D" w:rsidRPr="0060701D">
          <w:rPr>
            <w:rStyle w:val="aa"/>
            <w:rFonts w:ascii="Arial" w:hAnsi="Arial" w:cs="Arial"/>
            <w:sz w:val="20"/>
            <w:szCs w:val="20"/>
            <w:shd w:val="clear" w:color="auto" w:fill="FFFFFF"/>
          </w:rPr>
          <w:t>http://sc0003.bulandy.aqmoedu.kz/</w:t>
        </w:r>
      </w:hyperlink>
      <w:r w:rsidR="0021565D">
        <w:rPr>
          <w:rFonts w:ascii="Arial" w:hAnsi="Arial" w:cs="Arial"/>
          <w:color w:val="333333"/>
          <w:sz w:val="20"/>
          <w:szCs w:val="20"/>
          <w:shd w:val="clear" w:color="auto" w:fill="FFFFFF"/>
          <w:lang w:val="ru-KZ"/>
        </w:rPr>
        <w:t xml:space="preserve"> </w:t>
      </w:r>
      <w:r w:rsidR="0095314C">
        <w:rPr>
          <w:sz w:val="28"/>
          <w:szCs w:val="28"/>
        </w:rPr>
        <w:t xml:space="preserve">КГУ «Общеобразовательная школа №1 города </w:t>
      </w:r>
      <w:proofErr w:type="spellStart"/>
      <w:r w:rsidR="0095314C">
        <w:rPr>
          <w:sz w:val="28"/>
          <w:szCs w:val="28"/>
        </w:rPr>
        <w:t>Макинск</w:t>
      </w:r>
      <w:proofErr w:type="spellEnd"/>
      <w:r w:rsidR="0095314C">
        <w:rPr>
          <w:sz w:val="28"/>
          <w:szCs w:val="28"/>
        </w:rPr>
        <w:t xml:space="preserve"> отдела образования по Буландынскому району управления образования Акмолинской области »</w:t>
      </w:r>
      <w:r w:rsidR="00ED78C0" w:rsidRPr="00ED78C0">
        <w:rPr>
          <w:color w:val="000000" w:themeColor="text1"/>
          <w:sz w:val="28"/>
          <w:szCs w:val="28"/>
        </w:rPr>
        <w:t xml:space="preserve">Также на информационных стендах размещены стандарты и </w:t>
      </w:r>
      <w:r w:rsidR="00ED78C0" w:rsidRPr="00ED78C0">
        <w:rPr>
          <w:color w:val="000000" w:themeColor="text1"/>
          <w:sz w:val="28"/>
          <w:szCs w:val="28"/>
          <w:lang w:val="kk-KZ"/>
        </w:rPr>
        <w:t>правила</w:t>
      </w:r>
      <w:r w:rsidR="00ED78C0" w:rsidRPr="00ED78C0">
        <w:rPr>
          <w:color w:val="000000" w:themeColor="text1"/>
          <w:sz w:val="28"/>
          <w:szCs w:val="28"/>
        </w:rPr>
        <w:t xml:space="preserve"> государственных услуг. </w:t>
      </w:r>
      <w:r w:rsidR="00ED78C0" w:rsidRPr="00ED78C0">
        <w:rPr>
          <w:sz w:val="28"/>
          <w:szCs w:val="28"/>
          <w:lang w:val="kk-KZ"/>
        </w:rPr>
        <w:t>Функционируют уголки самообслуживания.</w:t>
      </w:r>
      <w:r w:rsidR="00EF32C1" w:rsidRPr="00EF32C1">
        <w:rPr>
          <w:color w:val="000000" w:themeColor="text1"/>
          <w:sz w:val="28"/>
          <w:szCs w:val="28"/>
        </w:rPr>
        <w:t xml:space="preserve"> </w:t>
      </w:r>
    </w:p>
    <w:p w14:paraId="412A47FD" w14:textId="77777777"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sidRPr="000F33F8">
        <w:rPr>
          <w:i/>
          <w:color w:val="000000" w:themeColor="text1"/>
          <w:sz w:val="28"/>
          <w:szCs w:val="28"/>
          <w:lang w:val="kk-KZ"/>
        </w:rPr>
        <w:t>2) Информация о публичных обсуждениях прое</w:t>
      </w:r>
      <w:r w:rsidR="00F750E7">
        <w:rPr>
          <w:i/>
          <w:color w:val="000000" w:themeColor="text1"/>
          <w:sz w:val="28"/>
          <w:szCs w:val="28"/>
          <w:lang w:val="kk-KZ"/>
        </w:rPr>
        <w:t>к</w:t>
      </w:r>
      <w:r w:rsidRPr="000F33F8">
        <w:rPr>
          <w:i/>
          <w:color w:val="000000" w:themeColor="text1"/>
          <w:sz w:val="28"/>
          <w:szCs w:val="28"/>
          <w:lang w:val="kk-KZ"/>
        </w:rPr>
        <w:t>тов подзаконных нормативных правовых актов, определяющих порядок оказания государственных услуг.</w:t>
      </w:r>
    </w:p>
    <w:p w14:paraId="0E189F50" w14:textId="77777777" w:rsidR="00AC62B2"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Pr>
          <w:i/>
          <w:color w:val="000000" w:themeColor="text1"/>
          <w:sz w:val="28"/>
          <w:szCs w:val="28"/>
          <w:lang w:val="kk-KZ"/>
        </w:rPr>
        <w:tab/>
      </w:r>
      <w:r w:rsidRPr="000F33F8">
        <w:rPr>
          <w:i/>
          <w:color w:val="000000" w:themeColor="text1"/>
          <w:sz w:val="28"/>
          <w:szCs w:val="28"/>
          <w:lang w:val="kk-KZ"/>
        </w:rPr>
        <w:t>3)</w:t>
      </w:r>
      <w:r w:rsidR="00EF32C1" w:rsidRPr="000F33F8">
        <w:rPr>
          <w:i/>
          <w:color w:val="000000" w:themeColor="text1"/>
          <w:sz w:val="28"/>
          <w:szCs w:val="28"/>
          <w:lang w:val="kk-KZ"/>
        </w:rPr>
        <w:t xml:space="preserve"> </w:t>
      </w:r>
      <w:r w:rsidR="00C65816" w:rsidRPr="000F33F8">
        <w:rPr>
          <w:i/>
          <w:color w:val="000000" w:themeColor="text1"/>
          <w:sz w:val="28"/>
          <w:szCs w:val="28"/>
          <w:lang w:val="kk-KZ"/>
        </w:rPr>
        <w:t>Мероприятия направленные</w:t>
      </w:r>
      <w:r w:rsidR="00FB74B1" w:rsidRPr="000F33F8">
        <w:rPr>
          <w:i/>
          <w:color w:val="000000" w:themeColor="text1"/>
          <w:sz w:val="28"/>
          <w:szCs w:val="28"/>
          <w:lang w:val="kk-KZ"/>
        </w:rPr>
        <w:t xml:space="preserve"> н</w:t>
      </w:r>
      <w:r w:rsidR="00AC62B2" w:rsidRPr="000F33F8">
        <w:rPr>
          <w:i/>
          <w:color w:val="000000" w:themeColor="text1"/>
          <w:sz w:val="28"/>
          <w:szCs w:val="28"/>
          <w:lang w:val="kk-KZ"/>
        </w:rPr>
        <w:t>а</w:t>
      </w:r>
      <w:r w:rsidR="00FB74B1" w:rsidRPr="000F33F8">
        <w:rPr>
          <w:i/>
          <w:color w:val="000000" w:themeColor="text1"/>
          <w:sz w:val="28"/>
          <w:szCs w:val="28"/>
          <w:lang w:val="kk-KZ"/>
        </w:rPr>
        <w:t xml:space="preserve"> </w:t>
      </w:r>
      <w:r w:rsidR="00AC62B2" w:rsidRPr="000F33F8">
        <w:rPr>
          <w:i/>
          <w:color w:val="000000" w:themeColor="text1"/>
          <w:sz w:val="28"/>
          <w:szCs w:val="28"/>
          <w:lang w:val="kk-KZ"/>
        </w:rPr>
        <w:t>обеспечение прозрачности процесса оказания государственных услуг (разъяснительные работы, семинары, встречи, интервью и иное).</w:t>
      </w:r>
    </w:p>
    <w:p w14:paraId="61A470D7" w14:textId="77777777" w:rsidR="00ED78C0" w:rsidRPr="00024DCE" w:rsidRDefault="00AC62B2" w:rsidP="00024DCE">
      <w:pPr>
        <w:pBdr>
          <w:bottom w:val="single" w:sz="4" w:space="31" w:color="FFFFFF"/>
        </w:pBdr>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color w:val="000000"/>
          <w:spacing w:val="2"/>
          <w:sz w:val="28"/>
          <w:szCs w:val="28"/>
          <w:lang w:val="kk-KZ" w:eastAsia="ru-RU"/>
        </w:rPr>
      </w:pPr>
      <w:r>
        <w:rPr>
          <w:b/>
          <w:color w:val="000000" w:themeColor="text1"/>
          <w:sz w:val="28"/>
          <w:szCs w:val="28"/>
          <w:lang w:val="kk-KZ"/>
        </w:rPr>
        <w:tab/>
      </w:r>
      <w:r w:rsidR="00C65816" w:rsidRPr="00024DCE">
        <w:rPr>
          <w:rFonts w:ascii="Times New Roman" w:hAnsi="Times New Roman" w:cs="Times New Roman"/>
          <w:color w:val="000000" w:themeColor="text1"/>
          <w:sz w:val="28"/>
          <w:szCs w:val="28"/>
          <w:lang w:val="kk-KZ"/>
        </w:rPr>
        <w:t xml:space="preserve"> </w:t>
      </w:r>
      <w:r w:rsidR="00352140" w:rsidRPr="00024DCE">
        <w:rPr>
          <w:rFonts w:ascii="Times New Roman" w:hAnsi="Times New Roman" w:cs="Times New Roman"/>
          <w:color w:val="000000" w:themeColor="text1"/>
          <w:sz w:val="28"/>
          <w:szCs w:val="28"/>
        </w:rPr>
        <w:t>За 202</w:t>
      </w:r>
      <w:r w:rsidR="00352140" w:rsidRPr="00024DCE">
        <w:rPr>
          <w:rFonts w:ascii="Times New Roman" w:hAnsi="Times New Roman" w:cs="Times New Roman"/>
          <w:color w:val="000000" w:themeColor="text1"/>
          <w:sz w:val="28"/>
          <w:szCs w:val="28"/>
          <w:lang w:val="kk-KZ"/>
        </w:rPr>
        <w:t>1</w:t>
      </w:r>
      <w:r w:rsidR="00EF32C1" w:rsidRPr="00024DCE">
        <w:rPr>
          <w:rFonts w:ascii="Times New Roman" w:hAnsi="Times New Roman" w:cs="Times New Roman"/>
          <w:color w:val="000000" w:themeColor="text1"/>
          <w:sz w:val="28"/>
          <w:szCs w:val="28"/>
        </w:rPr>
        <w:t xml:space="preserve"> </w:t>
      </w:r>
      <w:r w:rsidR="00024DCE" w:rsidRPr="00024DCE">
        <w:rPr>
          <w:rFonts w:ascii="Times New Roman" w:hAnsi="Times New Roman" w:cs="Times New Roman"/>
          <w:bCs/>
          <w:sz w:val="28"/>
          <w:szCs w:val="28"/>
          <w:lang w:val="kk-KZ"/>
        </w:rPr>
        <w:t xml:space="preserve">проведено </w:t>
      </w:r>
      <w:r w:rsidR="0095314C">
        <w:rPr>
          <w:rFonts w:ascii="Times New Roman" w:hAnsi="Times New Roman" w:cs="Times New Roman"/>
          <w:bCs/>
          <w:sz w:val="28"/>
          <w:szCs w:val="28"/>
          <w:lang w:val="kk-KZ"/>
        </w:rPr>
        <w:t>12</w:t>
      </w:r>
      <w:r w:rsidR="00024DCE" w:rsidRPr="00024DCE">
        <w:rPr>
          <w:rFonts w:ascii="Times New Roman" w:hAnsi="Times New Roman" w:cs="Times New Roman"/>
          <w:bCs/>
          <w:sz w:val="28"/>
          <w:szCs w:val="28"/>
          <w:lang w:val="kk-KZ"/>
        </w:rPr>
        <w:t xml:space="preserve"> </w:t>
      </w:r>
      <w:proofErr w:type="gramStart"/>
      <w:r w:rsidR="0095314C">
        <w:rPr>
          <w:rFonts w:ascii="Times New Roman" w:hAnsi="Times New Roman" w:cs="Times New Roman"/>
          <w:bCs/>
          <w:sz w:val="28"/>
          <w:szCs w:val="28"/>
          <w:lang w:val="kk-KZ"/>
        </w:rPr>
        <w:t xml:space="preserve">встреч </w:t>
      </w:r>
      <w:r w:rsidR="00024DCE" w:rsidRPr="00024DCE">
        <w:rPr>
          <w:rFonts w:ascii="Times New Roman" w:hAnsi="Times New Roman" w:cs="Times New Roman"/>
          <w:bCs/>
          <w:sz w:val="28"/>
          <w:szCs w:val="28"/>
          <w:lang w:val="kk-KZ"/>
        </w:rPr>
        <w:t>,</w:t>
      </w:r>
      <w:proofErr w:type="gramEnd"/>
      <w:r w:rsidR="00024DCE" w:rsidRPr="00024DCE">
        <w:rPr>
          <w:rFonts w:ascii="Times New Roman" w:hAnsi="Times New Roman" w:cs="Times New Roman"/>
          <w:bCs/>
          <w:sz w:val="28"/>
          <w:szCs w:val="28"/>
          <w:lang w:val="kk-KZ"/>
        </w:rPr>
        <w:t xml:space="preserve"> </w:t>
      </w:r>
      <w:r w:rsidR="00EF32C1" w:rsidRPr="00024DCE">
        <w:rPr>
          <w:rFonts w:ascii="Times New Roman" w:hAnsi="Times New Roman" w:cs="Times New Roman"/>
          <w:color w:val="000000" w:themeColor="text1"/>
          <w:sz w:val="28"/>
          <w:szCs w:val="28"/>
        </w:rPr>
        <w:t>проводится работа по информированию населения о порядке предо</w:t>
      </w:r>
      <w:r w:rsidR="0095314C">
        <w:rPr>
          <w:rFonts w:ascii="Times New Roman" w:hAnsi="Times New Roman" w:cs="Times New Roman"/>
          <w:color w:val="000000" w:themeColor="text1"/>
          <w:sz w:val="28"/>
          <w:szCs w:val="28"/>
        </w:rPr>
        <w:t>ставления государственных услуг.</w:t>
      </w:r>
    </w:p>
    <w:p w14:paraId="7C89CB75" w14:textId="77777777" w:rsidR="00EA2861"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t>3</w:t>
      </w:r>
      <w:r w:rsidR="00B51DB5">
        <w:rPr>
          <w:b/>
          <w:sz w:val="28"/>
          <w:szCs w:val="28"/>
          <w:lang w:val="kk-KZ"/>
        </w:rPr>
        <w:t>. </w:t>
      </w:r>
      <w:r w:rsidR="00ED78C0" w:rsidRPr="00EA2861">
        <w:rPr>
          <w:b/>
          <w:sz w:val="28"/>
          <w:szCs w:val="28"/>
          <w:lang w:val="kk-KZ"/>
        </w:rPr>
        <w:t>Деятельность по совершенствованию процессов оказания государственных услуг.</w:t>
      </w:r>
      <w:r w:rsidR="00ED78C0">
        <w:rPr>
          <w:sz w:val="28"/>
          <w:szCs w:val="28"/>
          <w:lang w:val="kk-KZ"/>
        </w:rPr>
        <w:t xml:space="preserve"> </w:t>
      </w:r>
      <w:r w:rsidR="00ED78C0" w:rsidRPr="00ED78C0">
        <w:rPr>
          <w:sz w:val="28"/>
          <w:szCs w:val="28"/>
          <w:lang w:val="kk-KZ"/>
        </w:rPr>
        <w:t xml:space="preserve"> </w:t>
      </w:r>
    </w:p>
    <w:p w14:paraId="4D4F4229" w14:textId="77777777" w:rsidR="000F33F8" w:rsidRPr="000F33F8" w:rsidRDefault="000F33F8" w:rsidP="000F33F8">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sidRPr="000F33F8">
        <w:rPr>
          <w:i/>
          <w:sz w:val="28"/>
          <w:szCs w:val="28"/>
          <w:lang w:val="kk-KZ"/>
        </w:rPr>
        <w:t>1)  Результаты оптимизации и автоматизации процессов оказания государственных услуг.</w:t>
      </w:r>
    </w:p>
    <w:p w14:paraId="74AA0611" w14:textId="77777777" w:rsidR="00024DCE" w:rsidRPr="00024DCE" w:rsidRDefault="000F33F8" w:rsidP="0095314C">
      <w:pPr>
        <w:pStyle w:val="ab"/>
        <w:pBdr>
          <w:bottom w:val="single" w:sz="4" w:space="31" w:color="FFFFFF"/>
        </w:pBdr>
        <w:tabs>
          <w:tab w:val="left" w:pos="1134"/>
          <w:tab w:val="left" w:pos="1276"/>
          <w:tab w:val="center" w:pos="5032"/>
        </w:tabs>
        <w:spacing w:after="0"/>
        <w:ind w:left="0" w:firstLine="680"/>
        <w:jc w:val="both"/>
        <w:rPr>
          <w:sz w:val="28"/>
          <w:szCs w:val="28"/>
          <w:lang w:val="kk-KZ"/>
        </w:rPr>
      </w:pPr>
      <w:r>
        <w:rPr>
          <w:sz w:val="28"/>
          <w:szCs w:val="28"/>
          <w:lang w:val="kk-KZ"/>
        </w:rPr>
        <w:tab/>
      </w:r>
      <w:r w:rsidR="00024DCE" w:rsidRPr="00024DCE">
        <w:rPr>
          <w:sz w:val="28"/>
          <w:szCs w:val="28"/>
          <w:lang w:val="kk-KZ"/>
        </w:rPr>
        <w:t xml:space="preserve">Так же с 2020 года во всех организациях образования функционирует система Министерства образования и науки Республики Казахстан АРМ ГУ МОН  РК, в которой доступны 20 государственных услуг. </w:t>
      </w:r>
    </w:p>
    <w:p w14:paraId="39B7BEF3" w14:textId="77777777" w:rsidR="009F3446" w:rsidRDefault="00024DCE" w:rsidP="00B51DB5">
      <w:pPr>
        <w:pStyle w:val="msonormalcxspmiddlecxspmiddle"/>
        <w:pBdr>
          <w:bottom w:val="single" w:sz="4" w:space="31" w:color="FFFFFF"/>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sidRPr="00024DCE">
        <w:rPr>
          <w:sz w:val="28"/>
          <w:szCs w:val="28"/>
          <w:lang w:val="kk-KZ"/>
        </w:rPr>
        <w:tab/>
      </w:r>
      <w:r w:rsidR="00C77EE8">
        <w:rPr>
          <w:sz w:val="28"/>
          <w:szCs w:val="28"/>
          <w:lang w:val="kk-KZ"/>
        </w:rPr>
        <w:tab/>
      </w:r>
      <w:r w:rsidR="0095314C">
        <w:rPr>
          <w:sz w:val="28"/>
          <w:szCs w:val="28"/>
          <w:lang w:val="kk-KZ"/>
        </w:rPr>
        <w:t>В Школе</w:t>
      </w:r>
      <w:r w:rsidR="00C77EE8">
        <w:rPr>
          <w:sz w:val="28"/>
          <w:szCs w:val="28"/>
          <w:lang w:val="kk-KZ"/>
        </w:rPr>
        <w:t xml:space="preserve"> г</w:t>
      </w:r>
      <w:r w:rsidR="003D52A3" w:rsidRPr="00ED78C0">
        <w:rPr>
          <w:sz w:val="28"/>
          <w:szCs w:val="28"/>
          <w:lang w:val="kk-KZ"/>
        </w:rPr>
        <w:t xml:space="preserve">осударственные услуги </w:t>
      </w:r>
      <w:r w:rsidR="003D52A3" w:rsidRPr="00AB1531">
        <w:rPr>
          <w:sz w:val="28"/>
          <w:szCs w:val="28"/>
          <w:lang w:val="kk-KZ"/>
        </w:rPr>
        <w:t xml:space="preserve">оказывают </w:t>
      </w:r>
      <w:r w:rsidR="0095314C">
        <w:rPr>
          <w:sz w:val="28"/>
          <w:szCs w:val="28"/>
          <w:lang w:val="kk-KZ"/>
        </w:rPr>
        <w:t>3</w:t>
      </w:r>
      <w:r w:rsidR="003D52A3" w:rsidRPr="00C62C69">
        <w:rPr>
          <w:color w:val="FF0000"/>
          <w:sz w:val="28"/>
          <w:szCs w:val="28"/>
          <w:lang w:val="kk-KZ"/>
        </w:rPr>
        <w:t xml:space="preserve"> </w:t>
      </w:r>
      <w:r w:rsidR="003D52A3" w:rsidRPr="00ED78C0">
        <w:rPr>
          <w:sz w:val="28"/>
          <w:szCs w:val="28"/>
          <w:lang w:val="kk-KZ"/>
        </w:rPr>
        <w:t>сотрудник</w:t>
      </w:r>
      <w:r w:rsidR="0095314C">
        <w:rPr>
          <w:sz w:val="28"/>
          <w:szCs w:val="28"/>
          <w:lang w:val="kk-KZ"/>
        </w:rPr>
        <w:t xml:space="preserve">а </w:t>
      </w:r>
      <w:r w:rsidR="003D52A3" w:rsidRPr="00ED78C0">
        <w:rPr>
          <w:sz w:val="28"/>
          <w:szCs w:val="28"/>
          <w:lang w:val="kk-KZ"/>
        </w:rPr>
        <w:t xml:space="preserve"> которые обеспечены нео</w:t>
      </w:r>
      <w:r w:rsidR="00EF32C1">
        <w:rPr>
          <w:sz w:val="28"/>
          <w:szCs w:val="28"/>
          <w:lang w:val="kk-KZ"/>
        </w:rPr>
        <w:t>бходимой компьютерной техникой,</w:t>
      </w:r>
      <w:r w:rsidR="00C62C69">
        <w:rPr>
          <w:sz w:val="28"/>
          <w:szCs w:val="28"/>
          <w:lang w:val="kk-KZ"/>
        </w:rPr>
        <w:t xml:space="preserve"> </w:t>
      </w:r>
      <w:r w:rsidR="0095314C">
        <w:rPr>
          <w:sz w:val="28"/>
          <w:szCs w:val="28"/>
          <w:lang w:val="kk-KZ"/>
        </w:rPr>
        <w:t>3</w:t>
      </w:r>
      <w:r w:rsidR="003D52A3" w:rsidRPr="00ED78C0">
        <w:rPr>
          <w:sz w:val="28"/>
          <w:szCs w:val="28"/>
          <w:lang w:val="kk-KZ"/>
        </w:rPr>
        <w:t xml:space="preserve"> сотрудник</w:t>
      </w:r>
      <w:r w:rsidR="0095314C">
        <w:rPr>
          <w:sz w:val="28"/>
          <w:szCs w:val="28"/>
          <w:lang w:val="kk-KZ"/>
        </w:rPr>
        <w:t xml:space="preserve">а </w:t>
      </w:r>
      <w:r w:rsidR="003D52A3" w:rsidRPr="00ED78C0">
        <w:rPr>
          <w:sz w:val="28"/>
          <w:szCs w:val="28"/>
          <w:lang w:val="kk-KZ"/>
        </w:rPr>
        <w:t xml:space="preserve"> прошли курсы повышения квалификации по государственным услугам</w:t>
      </w:r>
      <w:r w:rsidR="00B51DB5">
        <w:rPr>
          <w:sz w:val="28"/>
          <w:szCs w:val="28"/>
          <w:lang w:val="kk-KZ"/>
        </w:rPr>
        <w:t>.</w:t>
      </w:r>
    </w:p>
    <w:p w14:paraId="59254505" w14:textId="77777777" w:rsidR="005E0159" w:rsidRPr="007B6CF3" w:rsidRDefault="00B51DB5" w:rsidP="005E0159">
      <w:pPr>
        <w:pBdr>
          <w:bottom w:val="single" w:sz="4" w:space="31" w:color="FFFFFF"/>
        </w:pBdr>
        <w:spacing w:after="0"/>
        <w:ind w:left="28" w:hanging="28"/>
        <w:jc w:val="both"/>
        <w:rPr>
          <w:rFonts w:ascii="Times New Roman" w:hAnsi="Times New Roman" w:cs="Times New Roman"/>
          <w:b/>
          <w:spacing w:val="2"/>
          <w:sz w:val="28"/>
          <w:szCs w:val="28"/>
          <w:shd w:val="clear" w:color="auto" w:fill="FFFFFF"/>
          <w:lang w:val="kk-KZ"/>
        </w:rPr>
      </w:pPr>
      <w:r>
        <w:rPr>
          <w:color w:val="000000" w:themeColor="text1"/>
          <w:sz w:val="28"/>
          <w:szCs w:val="28"/>
          <w:lang w:val="kk-KZ"/>
        </w:rPr>
        <w:tab/>
      </w:r>
      <w:r w:rsidR="0079040C" w:rsidRPr="00165768">
        <w:rPr>
          <w:color w:val="000000" w:themeColor="text1"/>
          <w:sz w:val="28"/>
          <w:szCs w:val="28"/>
          <w:lang w:val="kk-KZ"/>
        </w:rPr>
        <w:tab/>
      </w:r>
      <w:r w:rsidR="009F3446">
        <w:rPr>
          <w:rFonts w:ascii="Times New Roman" w:hAnsi="Times New Roman" w:cs="Times New Roman"/>
          <w:b/>
          <w:spacing w:val="2"/>
          <w:sz w:val="28"/>
          <w:szCs w:val="28"/>
          <w:shd w:val="clear" w:color="auto" w:fill="FFFFFF"/>
        </w:rPr>
        <w:t>4</w:t>
      </w:r>
      <w:r>
        <w:rPr>
          <w:rFonts w:ascii="Times New Roman" w:hAnsi="Times New Roman" w:cs="Times New Roman"/>
          <w:b/>
          <w:spacing w:val="2"/>
          <w:sz w:val="28"/>
          <w:szCs w:val="28"/>
          <w:shd w:val="clear" w:color="auto" w:fill="FFFFFF"/>
          <w:lang w:val="kk-KZ"/>
        </w:rPr>
        <w:t>.</w:t>
      </w:r>
      <w:r w:rsidR="005E0159" w:rsidRPr="005E0159">
        <w:rPr>
          <w:rFonts w:ascii="Times New Roman" w:hAnsi="Times New Roman" w:cs="Times New Roman"/>
          <w:b/>
          <w:spacing w:val="2"/>
          <w:sz w:val="28"/>
          <w:szCs w:val="28"/>
          <w:shd w:val="clear" w:color="auto" w:fill="FFFFFF"/>
        </w:rPr>
        <w:t xml:space="preserve"> Контроль за качеством оказания государственных услуг</w:t>
      </w:r>
      <w:r w:rsidR="007B6CF3">
        <w:rPr>
          <w:rFonts w:ascii="Times New Roman" w:hAnsi="Times New Roman" w:cs="Times New Roman"/>
          <w:b/>
          <w:spacing w:val="2"/>
          <w:sz w:val="28"/>
          <w:szCs w:val="28"/>
          <w:shd w:val="clear" w:color="auto" w:fill="FFFFFF"/>
          <w:lang w:val="kk-KZ"/>
        </w:rPr>
        <w:t>.</w:t>
      </w:r>
    </w:p>
    <w:p w14:paraId="05D5BB5E" w14:textId="77777777" w:rsidR="005E0159" w:rsidRPr="00E457BC" w:rsidRDefault="00E457BC" w:rsidP="005E0159">
      <w:pPr>
        <w:pBdr>
          <w:bottom w:val="single" w:sz="4" w:space="31" w:color="FFFFFF"/>
        </w:pBdr>
        <w:spacing w:after="0"/>
        <w:ind w:left="28" w:hanging="28"/>
        <w:jc w:val="both"/>
        <w:rPr>
          <w:rFonts w:ascii="Times New Roman" w:hAnsi="Times New Roman" w:cs="Times New Roman"/>
          <w:i/>
          <w:spacing w:val="2"/>
          <w:sz w:val="28"/>
          <w:szCs w:val="28"/>
          <w:shd w:val="clear" w:color="auto" w:fill="FFFFFF"/>
        </w:rPr>
      </w:pPr>
      <w:r>
        <w:rPr>
          <w:rFonts w:ascii="Times New Roman" w:hAnsi="Times New Roman" w:cs="Times New Roman"/>
          <w:i/>
          <w:sz w:val="28"/>
          <w:szCs w:val="28"/>
          <w:lang w:val="kk-KZ"/>
        </w:rPr>
        <w:tab/>
      </w:r>
      <w:r>
        <w:rPr>
          <w:rFonts w:ascii="Times New Roman" w:hAnsi="Times New Roman" w:cs="Times New Roman"/>
          <w:i/>
          <w:sz w:val="28"/>
          <w:szCs w:val="28"/>
          <w:lang w:val="kk-KZ"/>
        </w:rPr>
        <w:tab/>
        <w:t>1)</w:t>
      </w:r>
      <w:r w:rsidR="005E0159" w:rsidRPr="00E457BC">
        <w:rPr>
          <w:rFonts w:ascii="Times New Roman" w:hAnsi="Times New Roman" w:cs="Times New Roman"/>
          <w:i/>
          <w:spacing w:val="2"/>
          <w:sz w:val="28"/>
          <w:szCs w:val="28"/>
          <w:shd w:val="clear" w:color="auto" w:fill="FFFFFF"/>
        </w:rPr>
        <w:t xml:space="preserve"> Информация о жалобах </w:t>
      </w:r>
      <w:proofErr w:type="spellStart"/>
      <w:r w:rsidR="005E0159" w:rsidRPr="00E457BC">
        <w:rPr>
          <w:rFonts w:ascii="Times New Roman" w:hAnsi="Times New Roman" w:cs="Times New Roman"/>
          <w:i/>
          <w:spacing w:val="2"/>
          <w:sz w:val="28"/>
          <w:szCs w:val="28"/>
          <w:shd w:val="clear" w:color="auto" w:fill="FFFFFF"/>
        </w:rPr>
        <w:t>услугополучателей</w:t>
      </w:r>
      <w:proofErr w:type="spellEnd"/>
      <w:r w:rsidR="005E0159" w:rsidRPr="00E457BC">
        <w:rPr>
          <w:rFonts w:ascii="Times New Roman" w:hAnsi="Times New Roman" w:cs="Times New Roman"/>
          <w:i/>
          <w:spacing w:val="2"/>
          <w:sz w:val="28"/>
          <w:szCs w:val="28"/>
          <w:shd w:val="clear" w:color="auto" w:fill="FFFFFF"/>
        </w:rPr>
        <w:t xml:space="preserve"> по вопросам оказания го</w:t>
      </w:r>
      <w:r w:rsidR="005F4E78">
        <w:rPr>
          <w:rFonts w:ascii="Times New Roman" w:hAnsi="Times New Roman" w:cs="Times New Roman"/>
          <w:i/>
          <w:spacing w:val="2"/>
          <w:sz w:val="28"/>
          <w:szCs w:val="28"/>
          <w:shd w:val="clear" w:color="auto" w:fill="FFFFFF"/>
        </w:rPr>
        <w:t>сударственных услуг</w:t>
      </w:r>
      <w:r w:rsidR="005E0159" w:rsidRPr="00E457BC">
        <w:rPr>
          <w:rFonts w:ascii="Times New Roman" w:hAnsi="Times New Roman" w:cs="Times New Roman"/>
          <w:i/>
          <w:spacing w:val="2"/>
          <w:sz w:val="28"/>
          <w:szCs w:val="28"/>
          <w:shd w:val="clear" w:color="auto" w:fill="FFFFFF"/>
        </w:rPr>
        <w:t>.</w:t>
      </w:r>
    </w:p>
    <w:p w14:paraId="7381C3DC" w14:textId="77777777" w:rsidR="005E0159" w:rsidRDefault="005E0159" w:rsidP="005E0159">
      <w:pPr>
        <w:pBdr>
          <w:bottom w:val="single" w:sz="4" w:space="31" w:color="FFFFFF"/>
        </w:pBdr>
        <w:spacing w:after="0"/>
        <w:ind w:left="28" w:hanging="28"/>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sidR="00C62C69">
        <w:rPr>
          <w:rFonts w:ascii="Times New Roman" w:hAnsi="Times New Roman" w:cs="Times New Roman"/>
          <w:sz w:val="28"/>
          <w:szCs w:val="28"/>
        </w:rPr>
        <w:t>За 202</w:t>
      </w:r>
      <w:r w:rsidR="00C62C69">
        <w:rPr>
          <w:rFonts w:ascii="Times New Roman" w:hAnsi="Times New Roman" w:cs="Times New Roman"/>
          <w:sz w:val="28"/>
          <w:szCs w:val="28"/>
          <w:lang w:val="kk-KZ"/>
        </w:rPr>
        <w:t>1</w:t>
      </w:r>
      <w:r w:rsidRPr="005E0159">
        <w:rPr>
          <w:rFonts w:ascii="Times New Roman" w:hAnsi="Times New Roman" w:cs="Times New Roman"/>
          <w:sz w:val="28"/>
          <w:szCs w:val="28"/>
        </w:rPr>
        <w:t xml:space="preserve"> год жалоб о предоставлении государстве</w:t>
      </w:r>
      <w:r w:rsidR="00C65816">
        <w:rPr>
          <w:rFonts w:ascii="Times New Roman" w:hAnsi="Times New Roman" w:cs="Times New Roman"/>
          <w:sz w:val="28"/>
          <w:szCs w:val="28"/>
        </w:rPr>
        <w:t xml:space="preserve">нных услуг </w:t>
      </w:r>
      <w:r w:rsidR="00C65816">
        <w:rPr>
          <w:rFonts w:ascii="Times New Roman" w:hAnsi="Times New Roman" w:cs="Times New Roman"/>
          <w:sz w:val="28"/>
          <w:szCs w:val="28"/>
          <w:lang w:val="kk-KZ"/>
        </w:rPr>
        <w:t>не поступало</w:t>
      </w:r>
      <w:r w:rsidRPr="005E0159">
        <w:rPr>
          <w:rFonts w:ascii="Times New Roman" w:hAnsi="Times New Roman" w:cs="Times New Roman"/>
          <w:sz w:val="28"/>
          <w:szCs w:val="28"/>
        </w:rPr>
        <w:t xml:space="preserve">. </w:t>
      </w:r>
    </w:p>
    <w:p w14:paraId="5443D066" w14:textId="77777777" w:rsidR="005E0159" w:rsidRPr="00E457BC" w:rsidRDefault="00E457BC" w:rsidP="00E457BC">
      <w:pPr>
        <w:pStyle w:val="a9"/>
        <w:pBdr>
          <w:bottom w:val="single" w:sz="4" w:space="31" w:color="FFFFFF"/>
        </w:pBdr>
        <w:ind w:left="0"/>
        <w:jc w:val="both"/>
        <w:rPr>
          <w:rFonts w:ascii="Times New Roman" w:hAnsi="Times New Roman" w:cs="Times New Roman"/>
          <w:i/>
          <w:sz w:val="28"/>
          <w:szCs w:val="28"/>
        </w:rPr>
      </w:pPr>
      <w:r>
        <w:rPr>
          <w:rFonts w:ascii="Times New Roman" w:hAnsi="Times New Roman" w:cs="Times New Roman"/>
          <w:b/>
          <w:spacing w:val="2"/>
          <w:sz w:val="28"/>
          <w:szCs w:val="28"/>
          <w:shd w:val="clear" w:color="auto" w:fill="FFFFFF"/>
          <w:lang w:val="kk-KZ"/>
        </w:rPr>
        <w:lastRenderedPageBreak/>
        <w:tab/>
      </w:r>
      <w:r w:rsidRPr="00E457BC">
        <w:rPr>
          <w:rFonts w:ascii="Times New Roman" w:hAnsi="Times New Roman" w:cs="Times New Roman"/>
          <w:i/>
          <w:spacing w:val="2"/>
          <w:sz w:val="28"/>
          <w:szCs w:val="28"/>
          <w:shd w:val="clear" w:color="auto" w:fill="FFFFFF"/>
          <w:lang w:val="kk-KZ"/>
        </w:rPr>
        <w:t>2)</w:t>
      </w:r>
      <w:r w:rsidR="005E0159" w:rsidRPr="00E457BC">
        <w:rPr>
          <w:rFonts w:ascii="Times New Roman" w:hAnsi="Times New Roman" w:cs="Times New Roman"/>
          <w:i/>
          <w:spacing w:val="2"/>
          <w:sz w:val="28"/>
          <w:szCs w:val="28"/>
          <w:shd w:val="clear" w:color="auto" w:fill="FFFFFF"/>
        </w:rPr>
        <w:t>Результаты внутреннего контроля за качеством оказания государственных услуг.</w:t>
      </w:r>
    </w:p>
    <w:p w14:paraId="489EAE19" w14:textId="77777777" w:rsidR="00C77EE8" w:rsidRDefault="005E0159" w:rsidP="00C77EE8">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sz w:val="28"/>
          <w:szCs w:val="28"/>
          <w:lang w:val="kk-KZ"/>
        </w:rPr>
        <w:tab/>
      </w:r>
      <w:r w:rsidR="00E457BC">
        <w:rPr>
          <w:rFonts w:ascii="Times New Roman" w:hAnsi="Times New Roman" w:cs="Times New Roman"/>
          <w:i/>
          <w:spacing w:val="2"/>
          <w:sz w:val="28"/>
          <w:szCs w:val="28"/>
          <w:shd w:val="clear" w:color="auto" w:fill="FFFFFF"/>
          <w:lang w:val="kk-KZ"/>
        </w:rPr>
        <w:tab/>
      </w:r>
      <w:r w:rsidR="004F1356">
        <w:rPr>
          <w:rFonts w:ascii="Times New Roman" w:hAnsi="Times New Roman" w:cs="Times New Roman"/>
          <w:color w:val="00000A"/>
          <w:sz w:val="28"/>
          <w:szCs w:val="28"/>
          <w:shd w:val="clear" w:color="auto" w:fill="FFFFFF"/>
          <w:lang w:val="kk-KZ"/>
        </w:rPr>
        <w:tab/>
      </w:r>
      <w:r w:rsidRPr="005E0159">
        <w:rPr>
          <w:rFonts w:ascii="Times New Roman" w:hAnsi="Times New Roman" w:cs="Times New Roman"/>
          <w:color w:val="00000A"/>
          <w:sz w:val="28"/>
          <w:szCs w:val="28"/>
          <w:shd w:val="clear" w:color="auto" w:fill="FFFFFF"/>
        </w:rPr>
        <w:t>Согласно результатам общественного мониторинга, за качеством оказа</w:t>
      </w:r>
      <w:r w:rsidR="00557558">
        <w:rPr>
          <w:rFonts w:ascii="Times New Roman" w:hAnsi="Times New Roman" w:cs="Times New Roman"/>
          <w:color w:val="00000A"/>
          <w:sz w:val="28"/>
          <w:szCs w:val="28"/>
          <w:shd w:val="clear" w:color="auto" w:fill="FFFFFF"/>
        </w:rPr>
        <w:t>ния государственных услуг в 202</w:t>
      </w:r>
      <w:r w:rsidR="00557558">
        <w:rPr>
          <w:rFonts w:ascii="Times New Roman" w:hAnsi="Times New Roman" w:cs="Times New Roman"/>
          <w:color w:val="00000A"/>
          <w:sz w:val="28"/>
          <w:szCs w:val="28"/>
          <w:shd w:val="clear" w:color="auto" w:fill="FFFFFF"/>
          <w:lang w:val="kk-KZ"/>
        </w:rPr>
        <w:t>1</w:t>
      </w:r>
      <w:r w:rsidRPr="005E0159">
        <w:rPr>
          <w:rFonts w:ascii="Times New Roman" w:hAnsi="Times New Roman" w:cs="Times New Roman"/>
          <w:color w:val="00000A"/>
          <w:sz w:val="28"/>
          <w:szCs w:val="28"/>
          <w:shd w:val="clear" w:color="auto" w:fill="FFFFFF"/>
        </w:rPr>
        <w:t xml:space="preserve"> году нарушений сроков оказания государственной услуги не выявлено</w:t>
      </w:r>
      <w:r>
        <w:rPr>
          <w:rFonts w:ascii="Times New Roman" w:hAnsi="Times New Roman" w:cs="Times New Roman"/>
          <w:color w:val="00000A"/>
          <w:sz w:val="28"/>
          <w:szCs w:val="28"/>
          <w:shd w:val="clear" w:color="auto" w:fill="FFFFFF"/>
          <w:lang w:val="kk-KZ"/>
        </w:rPr>
        <w:t>.</w:t>
      </w:r>
      <w:r w:rsidR="00C65816">
        <w:rPr>
          <w:rFonts w:ascii="Times New Roman" w:hAnsi="Times New Roman" w:cs="Times New Roman"/>
          <w:color w:val="00000A"/>
          <w:sz w:val="28"/>
          <w:szCs w:val="28"/>
          <w:shd w:val="clear" w:color="auto" w:fill="FFFFFF"/>
          <w:lang w:val="kk-KZ"/>
        </w:rPr>
        <w:t xml:space="preserve"> Принимаются меры по недопущению нарушений государственных услуг. </w:t>
      </w:r>
    </w:p>
    <w:p w14:paraId="0A89D525" w14:textId="77777777" w:rsidR="00136E32" w:rsidRDefault="00C77EE8" w:rsidP="00136E32">
      <w:pPr>
        <w:pStyle w:val="a9"/>
        <w:pBdr>
          <w:bottom w:val="single" w:sz="4" w:space="31" w:color="FFFFFF"/>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p>
    <w:p w14:paraId="64C29AAC" w14:textId="77777777" w:rsidR="00136E32" w:rsidRDefault="00136E32" w:rsidP="00136E32">
      <w:pPr>
        <w:pStyle w:val="a9"/>
        <w:pBdr>
          <w:bottom w:val="single" w:sz="4" w:space="31" w:color="FFFFFF"/>
        </w:pBdr>
        <w:ind w:left="0"/>
        <w:jc w:val="center"/>
        <w:rPr>
          <w:rFonts w:ascii="Times New Roman" w:hAnsi="Times New Roman" w:cs="Times New Roman"/>
          <w:b/>
          <w:sz w:val="28"/>
          <w:szCs w:val="28"/>
          <w:lang w:val="kk-KZ"/>
        </w:rPr>
      </w:pPr>
      <w:r>
        <w:rPr>
          <w:rFonts w:ascii="Times New Roman" w:hAnsi="Times New Roman" w:cs="Times New Roman"/>
          <w:color w:val="00000A"/>
          <w:sz w:val="28"/>
          <w:szCs w:val="28"/>
          <w:shd w:val="clear" w:color="auto" w:fill="FFFFFF"/>
          <w:lang w:val="kk-KZ"/>
        </w:rPr>
        <w:t>Директор школы:                            Д.С.Жаркин</w:t>
      </w:r>
    </w:p>
    <w:p w14:paraId="18B49519" w14:textId="77777777" w:rsidR="008E2887" w:rsidRPr="00EC4857" w:rsidRDefault="008E2887" w:rsidP="00B636DE">
      <w:pPr>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62C8A70A" w14:textId="77777777" w:rsidR="008E2887" w:rsidRDefault="008E2887" w:rsidP="00B636DE">
      <w:pPr>
        <w:spacing w:after="0" w:line="240" w:lineRule="auto"/>
        <w:contextualSpacing/>
        <w:jc w:val="center"/>
        <w:rPr>
          <w:rFonts w:ascii="Times New Roman" w:hAnsi="Times New Roman" w:cs="Times New Roman"/>
          <w:b/>
          <w:sz w:val="28"/>
          <w:szCs w:val="28"/>
          <w:lang w:val="kk-KZ"/>
        </w:rPr>
      </w:pPr>
    </w:p>
    <w:p w14:paraId="46BD04FF" w14:textId="77777777" w:rsidR="008E2887" w:rsidRDefault="008E2887" w:rsidP="00B636DE">
      <w:pPr>
        <w:spacing w:after="0" w:line="240" w:lineRule="auto"/>
        <w:contextualSpacing/>
        <w:jc w:val="center"/>
        <w:rPr>
          <w:rFonts w:ascii="Times New Roman" w:hAnsi="Times New Roman" w:cs="Times New Roman"/>
          <w:b/>
          <w:sz w:val="28"/>
          <w:szCs w:val="28"/>
          <w:lang w:val="kk-KZ"/>
        </w:rPr>
      </w:pPr>
    </w:p>
    <w:p w14:paraId="5C7586B9"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3BE4A1D"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62E0B62"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3F778811"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67ABC95E"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4590925"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6C09CCC"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64BF51B"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6B06F315"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04A86A83"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C0ADD0F"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7CF6E80"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BCF0D79"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6144C727"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6990819"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7D87442"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5F0E544"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5981AA7"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7432DF1"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7465602"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705E744C"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72A08530"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13226CC4"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2AB34517"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3A6E4B70"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3450D77D"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1C679B0C"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4DB3DD85"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08462012"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05490379"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D16DD85"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513D29BB" w14:textId="77777777" w:rsidR="00136E32" w:rsidRDefault="00136E32" w:rsidP="00B636DE">
      <w:pPr>
        <w:spacing w:after="0" w:line="240" w:lineRule="auto"/>
        <w:contextualSpacing/>
        <w:jc w:val="center"/>
        <w:rPr>
          <w:rFonts w:ascii="Times New Roman" w:hAnsi="Times New Roman" w:cs="Times New Roman"/>
          <w:b/>
          <w:sz w:val="28"/>
          <w:szCs w:val="28"/>
          <w:lang w:val="kk-KZ"/>
        </w:rPr>
      </w:pPr>
    </w:p>
    <w:p w14:paraId="3276D2C9" w14:textId="77777777" w:rsidR="00136E32" w:rsidRPr="00136E32" w:rsidRDefault="00136E32" w:rsidP="007B5E91">
      <w:pPr>
        <w:spacing w:after="0" w:line="240" w:lineRule="auto"/>
        <w:contextualSpacing/>
        <w:jc w:val="center"/>
        <w:rPr>
          <w:rFonts w:ascii="Times New Roman" w:hAnsi="Times New Roman" w:cs="Times New Roman"/>
          <w:sz w:val="28"/>
          <w:szCs w:val="28"/>
          <w:lang w:val="kk-KZ"/>
        </w:rPr>
      </w:pPr>
      <w:r w:rsidRPr="00136E32">
        <w:rPr>
          <w:rFonts w:ascii="Times New Roman" w:hAnsi="Times New Roman" w:cs="Times New Roman"/>
          <w:sz w:val="28"/>
          <w:szCs w:val="28"/>
          <w:lang w:val="kk-KZ"/>
        </w:rPr>
        <w:lastRenderedPageBreak/>
        <w:t>2021 жылғы мемлекеттік қызметтер бойынша есеп.</w:t>
      </w:r>
    </w:p>
    <w:p w14:paraId="1381396C"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1. Жалпы ережелер </w:t>
      </w:r>
    </w:p>
    <w:p w14:paraId="5F8493E3"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1) көрсетілетін қызметті берушілер туралы мәліметтер: "Ақмола облысы Білім басқармасының Бұланды ауданы бойынша білім бөлімінің Макинск қаласының №1 жалпы білім беретін мектебі "коммуналдық мемлекеттік мекемесі. Заңды мекенжайы Макинск қаласы, Әуезов көшесі, 39. </w:t>
      </w:r>
    </w:p>
    <w:p w14:paraId="7C2A5962"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2) мемлекеттік көрсетілетін қызметтер туралы ақпарат:</w:t>
      </w:r>
    </w:p>
    <w:p w14:paraId="7FB3F058"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xml:space="preserve"> "Ақмола облысы Білім басқармасының Бұланды ауданы бойынша білім бөлімінің Макинск қаласының №1 жалпы білім беретін мектебі" коммуналдық мемлекеттік мекемесі 2020 - 2021 жылғы қаңтардағы Мемлекеттік көрсетілетін қызметтердің сапасына ішкі бақылау жүргізу жөніндегі жұмыс туралы есебіне.</w:t>
      </w:r>
    </w:p>
    <w:p w14:paraId="351867F7"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"Ақмола облысы Білім басқармасының Бұланды ауданы бойынша білім бөлімінің Макинск қаласының №1 жалпы білім беретін мектебі" коммуналдық мемлекеттік мекемесі 2021 - 2022 жылдары 6 мемлекеттік қызмет көрсетілді, оның ішінде Мемлекеттік корпорация арқылы 0, электрондық үкімет порталы арқылы 1, тікелей мемлекеттік органда 5.</w:t>
      </w:r>
    </w:p>
    <w:p w14:paraId="04593C49"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xml:space="preserve"> -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-71</w:t>
      </w:r>
    </w:p>
    <w:p w14:paraId="6E6A6FEB"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қабылдау-8</w:t>
      </w:r>
    </w:p>
    <w:p w14:paraId="04547B71"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"Жалпы білім беретін мектептердегі білім алушылар мен тәрбиеленушілердің жекелеген санаттарына тегін тамақтандыруды ұсыну үшін құжаттар қабылдау".- 269</w:t>
      </w:r>
    </w:p>
    <w:p w14:paraId="38105546"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Негізгі орта, жалпы орта білім туралы құжаттардың телнұсқаларын беру-10</w:t>
      </w:r>
    </w:p>
    <w:p w14:paraId="65A4333F"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Жалпы білім беретін оқу орындары арасында балаларды ауыстыру үшін құжаттарды қабылдау -69</w:t>
      </w:r>
    </w:p>
    <w:p w14:paraId="674EE967"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- 5</w:t>
      </w:r>
    </w:p>
    <w:p w14:paraId="595CF560"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 xml:space="preserve">         Мемлекеттік қызмет көрсету сапасын арттыру бойынша өткізілген түсіндіру іс-шараларының саны – 12</w:t>
      </w:r>
    </w:p>
    <w:p w14:paraId="5E3E3F5C"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3) неғұрлым талап етілетін мемлекеттік көрсетілетін қызметтер туралы ақпарат: білім беру саласындағы неғұрлым талап етілетін мемлекеттік көрсетілетін қызметтер:</w:t>
      </w:r>
    </w:p>
    <w:p w14:paraId="1511A44F"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"Бастауыш, негізгі орта, жалпы орта білім беру ұйымдары арасында балаларды ауыстыру үшін құжаттарды қабылдау";</w:t>
      </w:r>
    </w:p>
    <w:p w14:paraId="60D93626"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 </w:t>
      </w:r>
      <w:r w:rsidRPr="00136E32">
        <w:rPr>
          <w:rFonts w:ascii="Times New Roman" w:hAnsi="Times New Roman" w:cs="Times New Roman"/>
          <w:sz w:val="28"/>
          <w:szCs w:val="28"/>
          <w:lang w:val="kk-KZ"/>
        </w:rPr>
        <w:tab/>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p w14:paraId="07FF4CA4"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lastRenderedPageBreak/>
        <w:tab/>
      </w:r>
    </w:p>
    <w:p w14:paraId="682BD437"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2. Қызмет алушылармен жұмыс:  </w:t>
      </w:r>
    </w:p>
    <w:p w14:paraId="74793B5D"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1) Мемлекеттік қызметтер көрсету тәртібі туралы ақпаратқа қол жеткізу көздері мен орындары туралы мәліметтер.</w:t>
      </w:r>
    </w:p>
    <w:p w14:paraId="69E74283" w14:textId="7FC1C5AF"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Көрсетілетін қызметті алушылар үшін барлық қажетті ақпарат ресми интернет-ресурста орналастырылған </w:t>
      </w:r>
      <w:r w:rsidR="0021565D" w:rsidRPr="0021565D">
        <w:rPr>
          <w:rFonts w:ascii="Times New Roman" w:hAnsi="Times New Roman" w:cs="Times New Roman"/>
          <w:color w:val="333333"/>
          <w:sz w:val="28"/>
          <w:szCs w:val="28"/>
          <w:shd w:val="clear" w:color="auto" w:fill="FFFFFF"/>
          <w:lang w:val="kk-KZ"/>
        </w:rPr>
        <w:t>http://sc0003.bulandy.aqmoedu.kz/</w:t>
      </w:r>
      <w:r w:rsidRPr="0021565D">
        <w:rPr>
          <w:rFonts w:ascii="Times New Roman" w:hAnsi="Times New Roman" w:cs="Times New Roman"/>
          <w:sz w:val="28"/>
          <w:szCs w:val="28"/>
          <w:lang w:val="kk-KZ"/>
        </w:rPr>
        <w:t>"</w:t>
      </w:r>
      <w:r w:rsidRPr="00136E32">
        <w:rPr>
          <w:rFonts w:ascii="Times New Roman" w:hAnsi="Times New Roman" w:cs="Times New Roman"/>
          <w:sz w:val="28"/>
          <w:szCs w:val="28"/>
          <w:lang w:val="kk-KZ"/>
        </w:rPr>
        <w:t xml:space="preserve">Ақмола облысы білім басқармасының Бұланды ауданы бойынша білім бөлімінің Макинск қаласының №1 жалпы білім беретін мектебі "КММ-де ақпараттық стендтерде мемлекеттік қызмет көрсетудің стандарттары мен ережелері орналастырылған. Өзіне-өзі қызмет көрсету бұрыштары жұмыс істейді. </w:t>
      </w:r>
    </w:p>
    <w:p w14:paraId="67EF92CC"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6CDF9BEF"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596E1B61"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 2021 жылы 12 кездесу өткізілді , халықты мемлекеттік қызмет көрсету тәртібі туралы ақпараттандыру бойынша жұмыс жүргізілуде.</w:t>
      </w:r>
    </w:p>
    <w:p w14:paraId="701D464E"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3. Мемлекеттік қызметтер көрсету процестерін жетілдіру жөніндегі қызмет.  </w:t>
      </w:r>
    </w:p>
    <w:p w14:paraId="2E1F1805"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1) Мемлекеттік қызметтер көрсету процестерін оңтайландыру және автоматтандыру нәтижелері.</w:t>
      </w:r>
    </w:p>
    <w:p w14:paraId="79E9510E"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 xml:space="preserve">Сондай-ақ, 2020 жылдан бастап барлық білім беру ұйымдарында Қазақстан Республикасы Білім және ғылым министрлігінің ҚР БҒМ ММ АЖО жүйесі жұмыс істейді, онда 20 мемлекеттік қызмет қолжетімді. </w:t>
      </w:r>
    </w:p>
    <w:p w14:paraId="06D76CBE"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Мектепте Мемлекеттік қызметтерді қажетті компьютерлік техникамен қамтамасыз етілген 3 қызметкер көрсетеді, 3 қызметкер мемлекеттік қызметтер бойынша біліктілікті арттыру курстарынан өтті.</w:t>
      </w:r>
    </w:p>
    <w:p w14:paraId="117362CF"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4. Мемлекеттік қызмет көрсету сапасын бақылау.</w:t>
      </w:r>
    </w:p>
    <w:p w14:paraId="12A25201"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1) Мемлекеттік қызметтер көрсету мәселелері бойынша көрсетілетін қызметті алушылардың шағымдары туралы ақпарат.</w:t>
      </w:r>
    </w:p>
    <w:p w14:paraId="7830A9AE"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 xml:space="preserve">2021 жылы Мемлекеттік қызмет көрсету туралы шағымдар түскен жоқ. </w:t>
      </w:r>
    </w:p>
    <w:p w14:paraId="7DEA76B0"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t>2) мемлекеттік қызметтер көрсету сапасын ішкі бақылау нәтижелері.</w:t>
      </w:r>
    </w:p>
    <w:p w14:paraId="26D82F28"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r>
      <w:r w:rsidRPr="00136E32">
        <w:rPr>
          <w:rFonts w:ascii="Times New Roman" w:hAnsi="Times New Roman" w:cs="Times New Roman"/>
          <w:sz w:val="28"/>
          <w:szCs w:val="28"/>
          <w:lang w:val="kk-KZ"/>
        </w:rPr>
        <w:tab/>
        <w:t xml:space="preserve">Қоғамдық мониторинг нәтижелеріне сәйкес, 2021 жылы мемлекеттік қызмет көрсету сапасына мемлекеттік қызмет көрсету мерзімдерін бұзу анықталған жоқ. Мемлекеттік қызметтерді бұзушылықтарға жол бермеу бойынша шаралар қабылдануда. </w:t>
      </w:r>
    </w:p>
    <w:p w14:paraId="4E95D6B1" w14:textId="77777777" w:rsidR="00136E32" w:rsidRPr="00136E32" w:rsidRDefault="00136E32" w:rsidP="007B5E91">
      <w:pPr>
        <w:spacing w:after="0" w:line="240" w:lineRule="auto"/>
        <w:contextualSpacing/>
        <w:rPr>
          <w:rFonts w:ascii="Times New Roman" w:hAnsi="Times New Roman" w:cs="Times New Roman"/>
          <w:sz w:val="28"/>
          <w:szCs w:val="28"/>
          <w:lang w:val="kk-KZ"/>
        </w:rPr>
      </w:pPr>
      <w:r w:rsidRPr="00136E32">
        <w:rPr>
          <w:rFonts w:ascii="Times New Roman" w:hAnsi="Times New Roman" w:cs="Times New Roman"/>
          <w:sz w:val="28"/>
          <w:szCs w:val="28"/>
          <w:lang w:val="kk-KZ"/>
        </w:rPr>
        <w:tab/>
      </w:r>
    </w:p>
    <w:p w14:paraId="655A10E0" w14:textId="77777777" w:rsidR="00136E32" w:rsidRDefault="00136E32" w:rsidP="00136E32">
      <w:pPr>
        <w:spacing w:after="0" w:line="240" w:lineRule="auto"/>
        <w:contextualSpacing/>
        <w:jc w:val="center"/>
        <w:rPr>
          <w:rFonts w:ascii="Times New Roman" w:hAnsi="Times New Roman" w:cs="Times New Roman"/>
          <w:b/>
          <w:sz w:val="28"/>
          <w:szCs w:val="28"/>
          <w:lang w:val="kk-KZ"/>
        </w:rPr>
      </w:pPr>
      <w:r w:rsidRPr="00136E32">
        <w:rPr>
          <w:rFonts w:ascii="Times New Roman" w:hAnsi="Times New Roman" w:cs="Times New Roman"/>
          <w:b/>
          <w:sz w:val="28"/>
          <w:szCs w:val="28"/>
          <w:lang w:val="kk-KZ"/>
        </w:rPr>
        <w:t xml:space="preserve">Мектеп директоры: </w:t>
      </w:r>
      <w:r w:rsidR="007B5E91">
        <w:rPr>
          <w:rFonts w:ascii="Times New Roman" w:hAnsi="Times New Roman" w:cs="Times New Roman"/>
          <w:b/>
          <w:sz w:val="28"/>
          <w:szCs w:val="28"/>
          <w:lang w:val="kk-KZ"/>
        </w:rPr>
        <w:t xml:space="preserve">         </w:t>
      </w:r>
      <w:r w:rsidRPr="00136E32">
        <w:rPr>
          <w:rFonts w:ascii="Times New Roman" w:hAnsi="Times New Roman" w:cs="Times New Roman"/>
          <w:b/>
          <w:sz w:val="28"/>
          <w:szCs w:val="28"/>
          <w:lang w:val="kk-KZ"/>
        </w:rPr>
        <w:t xml:space="preserve">Д. </w:t>
      </w:r>
      <w:r w:rsidR="007B5E91">
        <w:rPr>
          <w:rFonts w:ascii="Times New Roman" w:hAnsi="Times New Roman" w:cs="Times New Roman"/>
          <w:b/>
          <w:sz w:val="28"/>
          <w:szCs w:val="28"/>
          <w:lang w:val="kk-KZ"/>
        </w:rPr>
        <w:t>С</w:t>
      </w:r>
      <w:r w:rsidRPr="00136E32">
        <w:rPr>
          <w:rFonts w:ascii="Times New Roman" w:hAnsi="Times New Roman" w:cs="Times New Roman"/>
          <w:b/>
          <w:sz w:val="28"/>
          <w:szCs w:val="28"/>
          <w:lang w:val="kk-KZ"/>
        </w:rPr>
        <w:t>. Жаркин</w:t>
      </w:r>
    </w:p>
    <w:sectPr w:rsidR="00136E32" w:rsidSect="0095314C">
      <w:pgSz w:w="11906" w:h="16838"/>
      <w:pgMar w:top="567" w:right="851" w:bottom="1418"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AAF23" w14:textId="77777777" w:rsidR="005432DB" w:rsidRDefault="005432DB" w:rsidP="00C20CD6">
      <w:pPr>
        <w:spacing w:after="0" w:line="240" w:lineRule="auto"/>
      </w:pPr>
      <w:r>
        <w:separator/>
      </w:r>
    </w:p>
  </w:endnote>
  <w:endnote w:type="continuationSeparator" w:id="0">
    <w:p w14:paraId="0EBBA32D" w14:textId="77777777" w:rsidR="005432DB" w:rsidRDefault="005432DB" w:rsidP="00C2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A9031" w14:textId="77777777" w:rsidR="005432DB" w:rsidRDefault="005432DB" w:rsidP="00C20CD6">
      <w:pPr>
        <w:spacing w:after="0" w:line="240" w:lineRule="auto"/>
      </w:pPr>
      <w:r>
        <w:separator/>
      </w:r>
    </w:p>
  </w:footnote>
  <w:footnote w:type="continuationSeparator" w:id="0">
    <w:p w14:paraId="014A253B" w14:textId="77777777" w:rsidR="005432DB" w:rsidRDefault="005432DB" w:rsidP="00C20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9BF"/>
    <w:multiLevelType w:val="hybridMultilevel"/>
    <w:tmpl w:val="CFEC4A52"/>
    <w:lvl w:ilvl="0" w:tplc="8D8CA8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7933BC0"/>
    <w:multiLevelType w:val="hybridMultilevel"/>
    <w:tmpl w:val="DFBCBBBC"/>
    <w:lvl w:ilvl="0" w:tplc="BA062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3D08F0"/>
    <w:multiLevelType w:val="hybridMultilevel"/>
    <w:tmpl w:val="CDDCE72C"/>
    <w:lvl w:ilvl="0" w:tplc="4FB07C5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51A7A"/>
    <w:multiLevelType w:val="hybridMultilevel"/>
    <w:tmpl w:val="FE1E6F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9B3D74"/>
    <w:multiLevelType w:val="hybridMultilevel"/>
    <w:tmpl w:val="42C6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6047DF"/>
    <w:multiLevelType w:val="hybridMultilevel"/>
    <w:tmpl w:val="DA962B84"/>
    <w:lvl w:ilvl="0" w:tplc="4D5668C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6F28FC"/>
    <w:multiLevelType w:val="hybridMultilevel"/>
    <w:tmpl w:val="FEB28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F5966"/>
    <w:multiLevelType w:val="hybridMultilevel"/>
    <w:tmpl w:val="6A744314"/>
    <w:lvl w:ilvl="0" w:tplc="EC8E9D26">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D475DDE"/>
    <w:multiLevelType w:val="hybridMultilevel"/>
    <w:tmpl w:val="B8C0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557049"/>
    <w:multiLevelType w:val="hybridMultilevel"/>
    <w:tmpl w:val="2736C250"/>
    <w:lvl w:ilvl="0" w:tplc="68F05E96">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BDA0AA9"/>
    <w:multiLevelType w:val="hybridMultilevel"/>
    <w:tmpl w:val="E0E439C8"/>
    <w:lvl w:ilvl="0" w:tplc="0B52CD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602235B"/>
    <w:multiLevelType w:val="hybridMultilevel"/>
    <w:tmpl w:val="D89A4282"/>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0"/>
  </w:num>
  <w:num w:numId="5">
    <w:abstractNumId w:val="8"/>
  </w:num>
  <w:num w:numId="6">
    <w:abstractNumId w:val="1"/>
  </w:num>
  <w:num w:numId="7">
    <w:abstractNumId w:val="7"/>
  </w:num>
  <w:num w:numId="8">
    <w:abstractNumId w:val="5"/>
  </w:num>
  <w:num w:numId="9">
    <w:abstractNumId w:val="6"/>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EA2"/>
    <w:rsid w:val="00020590"/>
    <w:rsid w:val="00024103"/>
    <w:rsid w:val="00024DCE"/>
    <w:rsid w:val="00030C4C"/>
    <w:rsid w:val="00032746"/>
    <w:rsid w:val="00034591"/>
    <w:rsid w:val="00040A06"/>
    <w:rsid w:val="00044083"/>
    <w:rsid w:val="00045878"/>
    <w:rsid w:val="00056C8E"/>
    <w:rsid w:val="0006115B"/>
    <w:rsid w:val="00061777"/>
    <w:rsid w:val="000619F0"/>
    <w:rsid w:val="000671D4"/>
    <w:rsid w:val="00076B57"/>
    <w:rsid w:val="0009104B"/>
    <w:rsid w:val="000A0173"/>
    <w:rsid w:val="000A6B5F"/>
    <w:rsid w:val="000B00EC"/>
    <w:rsid w:val="000B4B48"/>
    <w:rsid w:val="000D223B"/>
    <w:rsid w:val="000F0E47"/>
    <w:rsid w:val="000F1A15"/>
    <w:rsid w:val="000F33F8"/>
    <w:rsid w:val="000F4BEC"/>
    <w:rsid w:val="000F7A57"/>
    <w:rsid w:val="001024B3"/>
    <w:rsid w:val="001111E6"/>
    <w:rsid w:val="00130141"/>
    <w:rsid w:val="00136E32"/>
    <w:rsid w:val="001431AF"/>
    <w:rsid w:val="00147F4D"/>
    <w:rsid w:val="00165768"/>
    <w:rsid w:val="00166C64"/>
    <w:rsid w:val="001922E1"/>
    <w:rsid w:val="001B204A"/>
    <w:rsid w:val="001B2F0F"/>
    <w:rsid w:val="001D2843"/>
    <w:rsid w:val="001D37EB"/>
    <w:rsid w:val="001E2746"/>
    <w:rsid w:val="001E4082"/>
    <w:rsid w:val="001E6DC6"/>
    <w:rsid w:val="001E79EE"/>
    <w:rsid w:val="001F2FAB"/>
    <w:rsid w:val="001F4F9C"/>
    <w:rsid w:val="00205BEC"/>
    <w:rsid w:val="00211746"/>
    <w:rsid w:val="0021565D"/>
    <w:rsid w:val="002216B1"/>
    <w:rsid w:val="00223957"/>
    <w:rsid w:val="002301B8"/>
    <w:rsid w:val="00232EA4"/>
    <w:rsid w:val="00242578"/>
    <w:rsid w:val="00265D2F"/>
    <w:rsid w:val="0026743D"/>
    <w:rsid w:val="00273BD9"/>
    <w:rsid w:val="0028139D"/>
    <w:rsid w:val="00285146"/>
    <w:rsid w:val="0028678C"/>
    <w:rsid w:val="00287929"/>
    <w:rsid w:val="002A12FE"/>
    <w:rsid w:val="002B5465"/>
    <w:rsid w:val="002C1C0D"/>
    <w:rsid w:val="002D27AA"/>
    <w:rsid w:val="002D7816"/>
    <w:rsid w:val="002E5BCA"/>
    <w:rsid w:val="002E5DF5"/>
    <w:rsid w:val="002E6616"/>
    <w:rsid w:val="002F217B"/>
    <w:rsid w:val="002F5498"/>
    <w:rsid w:val="002F6CA1"/>
    <w:rsid w:val="003029F0"/>
    <w:rsid w:val="003104A6"/>
    <w:rsid w:val="003355D8"/>
    <w:rsid w:val="00352140"/>
    <w:rsid w:val="0037468D"/>
    <w:rsid w:val="003822C6"/>
    <w:rsid w:val="00392AF8"/>
    <w:rsid w:val="003A6E71"/>
    <w:rsid w:val="003B72A8"/>
    <w:rsid w:val="003C0000"/>
    <w:rsid w:val="003C1BC4"/>
    <w:rsid w:val="003C7BA9"/>
    <w:rsid w:val="003D52A3"/>
    <w:rsid w:val="003E10CA"/>
    <w:rsid w:val="003E6297"/>
    <w:rsid w:val="003F69CC"/>
    <w:rsid w:val="00400A29"/>
    <w:rsid w:val="00401EAF"/>
    <w:rsid w:val="00402411"/>
    <w:rsid w:val="00404113"/>
    <w:rsid w:val="00417E1C"/>
    <w:rsid w:val="004219AC"/>
    <w:rsid w:val="00422FED"/>
    <w:rsid w:val="00426F4D"/>
    <w:rsid w:val="004330CF"/>
    <w:rsid w:val="00444813"/>
    <w:rsid w:val="004528C3"/>
    <w:rsid w:val="00456FB0"/>
    <w:rsid w:val="004732FD"/>
    <w:rsid w:val="00475370"/>
    <w:rsid w:val="00484419"/>
    <w:rsid w:val="00486626"/>
    <w:rsid w:val="0048795D"/>
    <w:rsid w:val="004A7C9F"/>
    <w:rsid w:val="004D7045"/>
    <w:rsid w:val="004E29A8"/>
    <w:rsid w:val="004E34AA"/>
    <w:rsid w:val="004E3751"/>
    <w:rsid w:val="004F1356"/>
    <w:rsid w:val="004F2CDC"/>
    <w:rsid w:val="00501FB0"/>
    <w:rsid w:val="00502874"/>
    <w:rsid w:val="00504D6A"/>
    <w:rsid w:val="00506564"/>
    <w:rsid w:val="00513B70"/>
    <w:rsid w:val="005202C9"/>
    <w:rsid w:val="005215D0"/>
    <w:rsid w:val="00523B2D"/>
    <w:rsid w:val="00535529"/>
    <w:rsid w:val="005432DB"/>
    <w:rsid w:val="0054332B"/>
    <w:rsid w:val="00544779"/>
    <w:rsid w:val="0054646A"/>
    <w:rsid w:val="0055027F"/>
    <w:rsid w:val="00555C7B"/>
    <w:rsid w:val="00557558"/>
    <w:rsid w:val="00565249"/>
    <w:rsid w:val="00565EE3"/>
    <w:rsid w:val="0057694D"/>
    <w:rsid w:val="0059474F"/>
    <w:rsid w:val="005A147B"/>
    <w:rsid w:val="005B251F"/>
    <w:rsid w:val="005B7375"/>
    <w:rsid w:val="005C4ED2"/>
    <w:rsid w:val="005C7BDD"/>
    <w:rsid w:val="005D0C34"/>
    <w:rsid w:val="005E0159"/>
    <w:rsid w:val="005E1C57"/>
    <w:rsid w:val="005E6594"/>
    <w:rsid w:val="005F4E78"/>
    <w:rsid w:val="005F6C8A"/>
    <w:rsid w:val="00600DFF"/>
    <w:rsid w:val="006106E4"/>
    <w:rsid w:val="00652E08"/>
    <w:rsid w:val="00662C97"/>
    <w:rsid w:val="006632BF"/>
    <w:rsid w:val="006638DC"/>
    <w:rsid w:val="0066742D"/>
    <w:rsid w:val="006822E4"/>
    <w:rsid w:val="006929F5"/>
    <w:rsid w:val="0069389A"/>
    <w:rsid w:val="00693BB7"/>
    <w:rsid w:val="0069485A"/>
    <w:rsid w:val="00696C58"/>
    <w:rsid w:val="00697668"/>
    <w:rsid w:val="006A0411"/>
    <w:rsid w:val="006A158C"/>
    <w:rsid w:val="006A4A37"/>
    <w:rsid w:val="006A4DDD"/>
    <w:rsid w:val="006A74E0"/>
    <w:rsid w:val="006C2901"/>
    <w:rsid w:val="006C2ED6"/>
    <w:rsid w:val="006C53A7"/>
    <w:rsid w:val="006D021A"/>
    <w:rsid w:val="006D609B"/>
    <w:rsid w:val="006D7CEB"/>
    <w:rsid w:val="006E5A4F"/>
    <w:rsid w:val="006E6711"/>
    <w:rsid w:val="0072320A"/>
    <w:rsid w:val="0072740F"/>
    <w:rsid w:val="00730033"/>
    <w:rsid w:val="0073622C"/>
    <w:rsid w:val="00745F3C"/>
    <w:rsid w:val="007502BB"/>
    <w:rsid w:val="0075321C"/>
    <w:rsid w:val="0076289B"/>
    <w:rsid w:val="00770A08"/>
    <w:rsid w:val="0077753C"/>
    <w:rsid w:val="0079040C"/>
    <w:rsid w:val="00796EA2"/>
    <w:rsid w:val="007A414B"/>
    <w:rsid w:val="007A4428"/>
    <w:rsid w:val="007B5E51"/>
    <w:rsid w:val="007B5E91"/>
    <w:rsid w:val="007B6CF3"/>
    <w:rsid w:val="007C07BE"/>
    <w:rsid w:val="007C5324"/>
    <w:rsid w:val="007D0A9E"/>
    <w:rsid w:val="007D22BF"/>
    <w:rsid w:val="007D43B9"/>
    <w:rsid w:val="007E4E49"/>
    <w:rsid w:val="007F41DF"/>
    <w:rsid w:val="008007E7"/>
    <w:rsid w:val="0080118C"/>
    <w:rsid w:val="00801FA5"/>
    <w:rsid w:val="00810B4C"/>
    <w:rsid w:val="00847D88"/>
    <w:rsid w:val="00857632"/>
    <w:rsid w:val="008622BD"/>
    <w:rsid w:val="00867102"/>
    <w:rsid w:val="008726D3"/>
    <w:rsid w:val="008769E2"/>
    <w:rsid w:val="00880595"/>
    <w:rsid w:val="0088301C"/>
    <w:rsid w:val="008830FE"/>
    <w:rsid w:val="00891811"/>
    <w:rsid w:val="008976C8"/>
    <w:rsid w:val="008A4119"/>
    <w:rsid w:val="008B70ED"/>
    <w:rsid w:val="008C3408"/>
    <w:rsid w:val="008C4552"/>
    <w:rsid w:val="008C6887"/>
    <w:rsid w:val="008D4B4B"/>
    <w:rsid w:val="008D6FB2"/>
    <w:rsid w:val="008D7765"/>
    <w:rsid w:val="008E20E5"/>
    <w:rsid w:val="008E2887"/>
    <w:rsid w:val="008E6EB9"/>
    <w:rsid w:val="008F1204"/>
    <w:rsid w:val="008F7C3F"/>
    <w:rsid w:val="00906120"/>
    <w:rsid w:val="009062F1"/>
    <w:rsid w:val="00913045"/>
    <w:rsid w:val="00917598"/>
    <w:rsid w:val="009241DF"/>
    <w:rsid w:val="0093518F"/>
    <w:rsid w:val="00940DBE"/>
    <w:rsid w:val="00947EDE"/>
    <w:rsid w:val="0095314C"/>
    <w:rsid w:val="00955CE4"/>
    <w:rsid w:val="00963D7B"/>
    <w:rsid w:val="0097170A"/>
    <w:rsid w:val="0098015F"/>
    <w:rsid w:val="00987235"/>
    <w:rsid w:val="00994F7C"/>
    <w:rsid w:val="009B177D"/>
    <w:rsid w:val="009B315A"/>
    <w:rsid w:val="009B6D26"/>
    <w:rsid w:val="009C064F"/>
    <w:rsid w:val="009C452E"/>
    <w:rsid w:val="009C620C"/>
    <w:rsid w:val="009D37D6"/>
    <w:rsid w:val="009E66C5"/>
    <w:rsid w:val="009F3446"/>
    <w:rsid w:val="009F445C"/>
    <w:rsid w:val="009F7239"/>
    <w:rsid w:val="00A051F8"/>
    <w:rsid w:val="00A053E7"/>
    <w:rsid w:val="00A06817"/>
    <w:rsid w:val="00A15457"/>
    <w:rsid w:val="00A2796A"/>
    <w:rsid w:val="00A27A86"/>
    <w:rsid w:val="00A31914"/>
    <w:rsid w:val="00A41229"/>
    <w:rsid w:val="00A416A3"/>
    <w:rsid w:val="00A43B6C"/>
    <w:rsid w:val="00A67667"/>
    <w:rsid w:val="00A80F0A"/>
    <w:rsid w:val="00A81E7C"/>
    <w:rsid w:val="00A87787"/>
    <w:rsid w:val="00AA0AF5"/>
    <w:rsid w:val="00AB1531"/>
    <w:rsid w:val="00AB1FCF"/>
    <w:rsid w:val="00AB2063"/>
    <w:rsid w:val="00AB3D04"/>
    <w:rsid w:val="00AC62B2"/>
    <w:rsid w:val="00AD26DA"/>
    <w:rsid w:val="00AE252F"/>
    <w:rsid w:val="00AE6664"/>
    <w:rsid w:val="00B05400"/>
    <w:rsid w:val="00B17CA2"/>
    <w:rsid w:val="00B41E34"/>
    <w:rsid w:val="00B500AA"/>
    <w:rsid w:val="00B51DB5"/>
    <w:rsid w:val="00B56F95"/>
    <w:rsid w:val="00B636DE"/>
    <w:rsid w:val="00B70B75"/>
    <w:rsid w:val="00B74052"/>
    <w:rsid w:val="00B8614D"/>
    <w:rsid w:val="00BA0E78"/>
    <w:rsid w:val="00BA3C0F"/>
    <w:rsid w:val="00BB61BE"/>
    <w:rsid w:val="00BC3DA7"/>
    <w:rsid w:val="00BC5D6F"/>
    <w:rsid w:val="00BC7FB7"/>
    <w:rsid w:val="00BD065D"/>
    <w:rsid w:val="00BD1CB7"/>
    <w:rsid w:val="00C035FE"/>
    <w:rsid w:val="00C20CD6"/>
    <w:rsid w:val="00C2253C"/>
    <w:rsid w:val="00C25F34"/>
    <w:rsid w:val="00C37FBA"/>
    <w:rsid w:val="00C40B23"/>
    <w:rsid w:val="00C4555B"/>
    <w:rsid w:val="00C56FD2"/>
    <w:rsid w:val="00C62C69"/>
    <w:rsid w:val="00C65816"/>
    <w:rsid w:val="00C77EE8"/>
    <w:rsid w:val="00C87AC5"/>
    <w:rsid w:val="00C9076F"/>
    <w:rsid w:val="00CA4680"/>
    <w:rsid w:val="00CB4F60"/>
    <w:rsid w:val="00CC0C77"/>
    <w:rsid w:val="00CC6770"/>
    <w:rsid w:val="00CF2E1B"/>
    <w:rsid w:val="00D00642"/>
    <w:rsid w:val="00D0530D"/>
    <w:rsid w:val="00D402D7"/>
    <w:rsid w:val="00D44D23"/>
    <w:rsid w:val="00D542EA"/>
    <w:rsid w:val="00D56907"/>
    <w:rsid w:val="00D62DD1"/>
    <w:rsid w:val="00D66F74"/>
    <w:rsid w:val="00D6775F"/>
    <w:rsid w:val="00D747AC"/>
    <w:rsid w:val="00D76F93"/>
    <w:rsid w:val="00D83D3F"/>
    <w:rsid w:val="00D9448E"/>
    <w:rsid w:val="00D95E8C"/>
    <w:rsid w:val="00DA3136"/>
    <w:rsid w:val="00DA5948"/>
    <w:rsid w:val="00DC4E20"/>
    <w:rsid w:val="00DD079B"/>
    <w:rsid w:val="00DD260A"/>
    <w:rsid w:val="00DF10BB"/>
    <w:rsid w:val="00DF6006"/>
    <w:rsid w:val="00E1100F"/>
    <w:rsid w:val="00E2009E"/>
    <w:rsid w:val="00E457BC"/>
    <w:rsid w:val="00E47F3F"/>
    <w:rsid w:val="00E50C96"/>
    <w:rsid w:val="00E50F3C"/>
    <w:rsid w:val="00E61AC2"/>
    <w:rsid w:val="00E6768E"/>
    <w:rsid w:val="00E719B1"/>
    <w:rsid w:val="00E73242"/>
    <w:rsid w:val="00E77562"/>
    <w:rsid w:val="00E777FC"/>
    <w:rsid w:val="00E85215"/>
    <w:rsid w:val="00E865D9"/>
    <w:rsid w:val="00E95A8F"/>
    <w:rsid w:val="00EA2861"/>
    <w:rsid w:val="00EB0797"/>
    <w:rsid w:val="00EB50F2"/>
    <w:rsid w:val="00EC1C4D"/>
    <w:rsid w:val="00EC3425"/>
    <w:rsid w:val="00EC4857"/>
    <w:rsid w:val="00ED5163"/>
    <w:rsid w:val="00ED5AA3"/>
    <w:rsid w:val="00ED768C"/>
    <w:rsid w:val="00ED78C0"/>
    <w:rsid w:val="00EE4230"/>
    <w:rsid w:val="00EF32C1"/>
    <w:rsid w:val="00EF67F9"/>
    <w:rsid w:val="00F11FAB"/>
    <w:rsid w:val="00F14B1E"/>
    <w:rsid w:val="00F24B2F"/>
    <w:rsid w:val="00F2778A"/>
    <w:rsid w:val="00F35B0D"/>
    <w:rsid w:val="00F41192"/>
    <w:rsid w:val="00F42D0D"/>
    <w:rsid w:val="00F45494"/>
    <w:rsid w:val="00F4572A"/>
    <w:rsid w:val="00F46D56"/>
    <w:rsid w:val="00F47263"/>
    <w:rsid w:val="00F575B4"/>
    <w:rsid w:val="00F750E7"/>
    <w:rsid w:val="00F90193"/>
    <w:rsid w:val="00F90E57"/>
    <w:rsid w:val="00F97D41"/>
    <w:rsid w:val="00FB74B1"/>
    <w:rsid w:val="00FD61F9"/>
    <w:rsid w:val="00FD68C9"/>
    <w:rsid w:val="00FE081B"/>
    <w:rsid w:val="00FE4E13"/>
    <w:rsid w:val="00FF3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D5072"/>
  <w15:docId w15:val="{CFDB8631-F62F-4835-8A08-035F2CBA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0CD6"/>
  </w:style>
  <w:style w:type="paragraph" w:styleId="a5">
    <w:name w:val="footer"/>
    <w:basedOn w:val="a"/>
    <w:link w:val="a6"/>
    <w:uiPriority w:val="99"/>
    <w:unhideWhenUsed/>
    <w:rsid w:val="00C20C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0CD6"/>
  </w:style>
  <w:style w:type="paragraph" w:styleId="a7">
    <w:name w:val="Balloon Text"/>
    <w:basedOn w:val="a"/>
    <w:link w:val="a8"/>
    <w:uiPriority w:val="99"/>
    <w:semiHidden/>
    <w:unhideWhenUsed/>
    <w:rsid w:val="001B2F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B2F0F"/>
    <w:rPr>
      <w:rFonts w:ascii="Segoe UI" w:hAnsi="Segoe UI" w:cs="Segoe UI"/>
      <w:sz w:val="18"/>
      <w:szCs w:val="18"/>
    </w:rPr>
  </w:style>
  <w:style w:type="paragraph" w:styleId="a9">
    <w:name w:val="List Paragraph"/>
    <w:basedOn w:val="a"/>
    <w:uiPriority w:val="34"/>
    <w:qFormat/>
    <w:rsid w:val="006D609B"/>
    <w:pPr>
      <w:ind w:left="720"/>
      <w:contextualSpacing/>
    </w:pPr>
  </w:style>
  <w:style w:type="paragraph" w:customStyle="1" w:styleId="msonormalcxspmiddlecxspmiddle">
    <w:name w:val="msonormalcxspmiddlecxspmiddle"/>
    <w:basedOn w:val="a"/>
    <w:uiPriority w:val="99"/>
    <w:rsid w:val="00790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01FA5"/>
    <w:rPr>
      <w:color w:val="0563C1" w:themeColor="hyperlink"/>
      <w:u w:val="single"/>
    </w:rPr>
  </w:style>
  <w:style w:type="paragraph" w:styleId="ab">
    <w:name w:val="Body Text Indent"/>
    <w:basedOn w:val="a"/>
    <w:link w:val="ac"/>
    <w:uiPriority w:val="99"/>
    <w:unhideWhenUsed/>
    <w:rsid w:val="00024DCE"/>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ac">
    <w:name w:val="Основной текст с отступом Знак"/>
    <w:basedOn w:val="a0"/>
    <w:link w:val="ab"/>
    <w:uiPriority w:val="99"/>
    <w:rsid w:val="00024DCE"/>
    <w:rPr>
      <w:rFonts w:ascii="Times New Roman" w:eastAsia="Andale Sans UI" w:hAnsi="Times New Roman" w:cs="Times New Roman"/>
      <w:kern w:val="2"/>
      <w:sz w:val="24"/>
      <w:szCs w:val="24"/>
      <w:lang w:eastAsia="ar-SA"/>
    </w:rPr>
  </w:style>
  <w:style w:type="character" w:styleId="ad">
    <w:name w:val="FollowedHyperlink"/>
    <w:basedOn w:val="a0"/>
    <w:uiPriority w:val="99"/>
    <w:semiHidden/>
    <w:unhideWhenUsed/>
    <w:rsid w:val="007B6CF3"/>
    <w:rPr>
      <w:color w:val="954F72" w:themeColor="followedHyperlink"/>
      <w:u w:val="single"/>
    </w:rPr>
  </w:style>
  <w:style w:type="character" w:styleId="ae">
    <w:name w:val="Unresolved Mention"/>
    <w:basedOn w:val="a0"/>
    <w:uiPriority w:val="99"/>
    <w:semiHidden/>
    <w:unhideWhenUsed/>
    <w:rsid w:val="00215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6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3.bulandy.aqmoedu.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6B062-9E44-4CCC-A767-17DBEE2C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Баян Шанбаева</cp:lastModifiedBy>
  <cp:revision>42</cp:revision>
  <cp:lastPrinted>2022-02-07T10:11:00Z</cp:lastPrinted>
  <dcterms:created xsi:type="dcterms:W3CDTF">2021-02-24T05:27:00Z</dcterms:created>
  <dcterms:modified xsi:type="dcterms:W3CDTF">2022-03-01T04:03:00Z</dcterms:modified>
</cp:coreProperties>
</file>