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46" w:rsidRPr="00A618CE" w:rsidRDefault="007E1246" w:rsidP="007E12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Робототехника: </w:t>
            </w:r>
            <w:r w:rsidRPr="00A61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основы, области применения, виды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Объяснять понятие «робот», приводить примеры роботов, используемых в различных областях деятельности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объяснить понятие «робот», </w:t>
            </w:r>
            <w:r w:rsidR="00943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перечисляют области применения роботов</w:t>
            </w:r>
            <w:r w:rsidR="00943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составят презентацию об использовании роботов в различных областях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7E1246" w:rsidRPr="00A618CE" w:rsidRDefault="00914463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Роботы – часть стремительно надвигающегося будущего высоких технологий. Современные роботы используются во всех отраслях – в освоении космоса, здравоохранении, производстве, общественной безопасности, в оборонной промышленности и многом другим. Знание основ робототехники одна из возможностей ранней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подготовки технических кадров.</w:t>
            </w:r>
          </w:p>
        </w:tc>
      </w:tr>
      <w:tr w:rsidR="007E1246" w:rsidRPr="00A618CE" w:rsidTr="007E1246">
        <w:tc>
          <w:tcPr>
            <w:tcW w:w="1809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A618CE" w:rsidRDefault="007E1246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1 </w:t>
            </w:r>
            <w:hyperlink r:id="rId6" w:history="1">
              <w:r w:rsidRPr="00A618C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http://robotics.nis.edu.kz/course/robotics-1-ru/?course_type=content&amp;course_page=1</w:t>
              </w:r>
            </w:hyperlink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, листы бумаги, маркеры</w:t>
            </w:r>
            <w:r w:rsidR="00657895" w:rsidRPr="00A618CE">
              <w:rPr>
                <w:rFonts w:ascii="Times New Roman" w:hAnsi="Times New Roman" w:cs="Times New Roman"/>
                <w:sz w:val="24"/>
                <w:szCs w:val="24"/>
              </w:rPr>
              <w:t>, фото возможных проектов, карточки для жеребьевки</w:t>
            </w:r>
            <w:r w:rsidR="00A618CE">
              <w:rPr>
                <w:rFonts w:ascii="Times New Roman" w:hAnsi="Times New Roman" w:cs="Times New Roman"/>
                <w:sz w:val="24"/>
                <w:szCs w:val="24"/>
              </w:rPr>
              <w:t>, листочки для рефлексии</w:t>
            </w:r>
          </w:p>
        </w:tc>
      </w:tr>
    </w:tbl>
    <w:p w:rsidR="007E1246" w:rsidRPr="00A618CE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602CC7" w:rsidRPr="00A618CE" w:rsidTr="00E165A9">
        <w:tc>
          <w:tcPr>
            <w:tcW w:w="675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618CE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237" w:type="dxa"/>
          </w:tcPr>
          <w:p w:rsidR="00602CC7" w:rsidRPr="00A618CE" w:rsidRDefault="00602CC7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Возможно, что на предстоящих занятиях будут собраны учащиеся из разных классов. В этом случае проводится  упражнение «Знакомство».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Начать с себя</w:t>
            </w:r>
          </w:p>
        </w:tc>
        <w:tc>
          <w:tcPr>
            <w:tcW w:w="4669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Знакомятся друг с другом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602CC7" w:rsidRPr="00A618CE" w:rsidTr="00E165A9">
        <w:trPr>
          <w:trHeight w:val="3023"/>
        </w:trPr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учащихся на группы с использованием цветных </w:t>
            </w:r>
            <w:proofErr w:type="spellStart"/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сформулируйте определение понятия «робот» </w:t>
            </w:r>
          </w:p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Подвести итог высказываниям учащихся, показать слайд с определением. (12-14)</w:t>
            </w:r>
          </w:p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Попросите учащихся высказать, что они ожидают от курса робототехники</w:t>
            </w:r>
          </w:p>
        </w:tc>
        <w:tc>
          <w:tcPr>
            <w:tcW w:w="4669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Выполняют задание, делают запись на листе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 своей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  <w:p w:rsidR="00602CC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C7" w:rsidRPr="00A618CE" w:rsidRDefault="00602CC7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 свои идеи,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классу у доски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презентация «Программа курса». Рассказать об основных модулях программы, пояснить,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цели преследует каждый модуль, очертить круг задач, которые будут решаться в ходе выполнения курса, пояснить, что учащимся предстоит выполнить итоговый проект. Слайды  4-9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21-30</w:t>
            </w:r>
          </w:p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При возможности показать проекты учащихся прошлых лет либо фото из сети с посильным для выполнения роботом.</w:t>
            </w:r>
          </w:p>
        </w:tc>
        <w:tc>
          <w:tcPr>
            <w:tcW w:w="4669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Слушают, отвечают на вопросы, задают 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если такие возникают.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6237" w:type="dxa"/>
          </w:tcPr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Предложить задание для учащихся: выбрать «узкие направления» областей применения с использованием жребия. Поясните учащимся, что им нужно подготовить 1 слайд с примером использования роботов в данном направлении. Слайд 39 как первый в презентации</w:t>
            </w:r>
          </w:p>
        </w:tc>
        <w:tc>
          <w:tcPr>
            <w:tcW w:w="4669" w:type="dxa"/>
          </w:tcPr>
          <w:p w:rsidR="00602CC7" w:rsidRPr="00A618CE" w:rsidRDefault="00602CC7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парах, результаты работы сохраняют в общую папку 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Раздать карточки с 3 предложениями с пропусками, в которых сформулированы основные понятия урока</w:t>
            </w:r>
          </w:p>
          <w:p w:rsidR="00602CC7" w:rsidRPr="00A618CE" w:rsidRDefault="00602CC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Собрать презентацию в одну</w:t>
            </w:r>
          </w:p>
        </w:tc>
        <w:tc>
          <w:tcPr>
            <w:tcW w:w="4669" w:type="dxa"/>
          </w:tcPr>
          <w:p w:rsidR="00602CC7" w:rsidRPr="00A618CE" w:rsidRDefault="00602CC7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карточками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После окончания урока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618CE" w:rsidRDefault="00602CC7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Комментировать 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можно задавать наводящие вопросы и вопросы порядка «А вы знаете?</w:t>
            </w:r>
            <w:r w:rsidR="00E165A9">
              <w:rPr>
                <w:rFonts w:ascii="Times New Roman" w:hAnsi="Times New Roman" w:cs="Times New Roman"/>
                <w:sz w:val="24"/>
                <w:szCs w:val="24"/>
              </w:rPr>
              <w:t xml:space="preserve"> Как вы считаете?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учащимся в зависимости от презентации</w:t>
            </w:r>
          </w:p>
        </w:tc>
        <w:tc>
          <w:tcPr>
            <w:tcW w:w="4669" w:type="dxa"/>
          </w:tcPr>
          <w:p w:rsidR="00602CC7" w:rsidRPr="00A618CE" w:rsidRDefault="00602CC7" w:rsidP="002E6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итоговой презентации, отвечают на вопросы </w:t>
            </w:r>
          </w:p>
        </w:tc>
        <w:tc>
          <w:tcPr>
            <w:tcW w:w="1710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Соответствие слайда заданию</w:t>
            </w:r>
            <w:r w:rsidR="00906319">
              <w:rPr>
                <w:rFonts w:ascii="Times New Roman" w:hAnsi="Times New Roman" w:cs="Times New Roman"/>
                <w:sz w:val="24"/>
                <w:szCs w:val="24"/>
              </w:rPr>
              <w:t>, анализ мнения учащихся</w:t>
            </w:r>
          </w:p>
        </w:tc>
      </w:tr>
      <w:tr w:rsidR="00602CC7" w:rsidRPr="00A618CE" w:rsidTr="00E165A9">
        <w:tc>
          <w:tcPr>
            <w:tcW w:w="675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02CC7" w:rsidRPr="00A618CE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B50328" w:rsidRDefault="00B50328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</w:t>
            </w:r>
          </w:p>
          <w:p w:rsidR="00602CC7" w:rsidRPr="00A618CE" w:rsidRDefault="00B50328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2CC7" w:rsidRPr="00A618CE">
              <w:rPr>
                <w:rFonts w:ascii="Times New Roman" w:hAnsi="Times New Roman" w:cs="Times New Roman"/>
                <w:sz w:val="24"/>
                <w:szCs w:val="24"/>
              </w:rPr>
              <w:t>родолжить фразы:</w:t>
            </w:r>
          </w:p>
          <w:p w:rsidR="00602CC7" w:rsidRPr="00A618CE" w:rsidRDefault="00602CC7" w:rsidP="00E76F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Сегодня я узнал …</w:t>
            </w:r>
          </w:p>
          <w:p w:rsidR="00602CC7" w:rsidRPr="00A618CE" w:rsidRDefault="00602CC7" w:rsidP="00E76F5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Меня удивило….</w:t>
            </w:r>
          </w:p>
          <w:p w:rsidR="00602CC7" w:rsidRPr="00A618CE" w:rsidRDefault="00602CC7" w:rsidP="00A618C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Мне захотелось….</w:t>
            </w:r>
          </w:p>
        </w:tc>
        <w:tc>
          <w:tcPr>
            <w:tcW w:w="4669" w:type="dxa"/>
          </w:tcPr>
          <w:p w:rsidR="00602CC7" w:rsidRPr="00A618CE" w:rsidRDefault="00602CC7" w:rsidP="000D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свое мнение</w:t>
            </w:r>
          </w:p>
        </w:tc>
        <w:tc>
          <w:tcPr>
            <w:tcW w:w="1710" w:type="dxa"/>
          </w:tcPr>
          <w:p w:rsidR="00602CC7" w:rsidRPr="00A618CE" w:rsidRDefault="00602CC7" w:rsidP="009F2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1246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p w:rsidR="00A71680" w:rsidRPr="00A618CE" w:rsidRDefault="00462F70" w:rsidP="007E1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1680" w:rsidRPr="00A618CE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2A4AD0"/>
    <w:rsid w:val="002E63A5"/>
    <w:rsid w:val="003C243D"/>
    <w:rsid w:val="00462F70"/>
    <w:rsid w:val="00602CC7"/>
    <w:rsid w:val="00657895"/>
    <w:rsid w:val="007E1246"/>
    <w:rsid w:val="00906319"/>
    <w:rsid w:val="00914463"/>
    <w:rsid w:val="00943543"/>
    <w:rsid w:val="00A20F44"/>
    <w:rsid w:val="00A618CE"/>
    <w:rsid w:val="00A71680"/>
    <w:rsid w:val="00B50328"/>
    <w:rsid w:val="00DB0454"/>
    <w:rsid w:val="00DC10F0"/>
    <w:rsid w:val="00E165A9"/>
    <w:rsid w:val="00E76F56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nis.edu.kz/course/robotics-1-ru/?course_type=content&amp;course_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2016-06-07T03:54:00Z</dcterms:created>
  <dcterms:modified xsi:type="dcterms:W3CDTF">2018-02-24T04:56:00Z</dcterms:modified>
</cp:coreProperties>
</file>