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001D1" w14:textId="77777777" w:rsidR="00A14B50" w:rsidRDefault="006217C1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639A6B" wp14:editId="2F27E259">
            <wp:simplePos x="0" y="0"/>
            <wp:positionH relativeFrom="column">
              <wp:posOffset>-861060</wp:posOffset>
            </wp:positionH>
            <wp:positionV relativeFrom="paragraph">
              <wp:posOffset>-233045</wp:posOffset>
            </wp:positionV>
            <wp:extent cx="2276475" cy="1952625"/>
            <wp:effectExtent l="19050" t="0" r="9525" b="0"/>
            <wp:wrapSquare wrapText="bothSides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A14B50" w:rsidRPr="00A14B50">
        <w:rPr>
          <w:rFonts w:ascii="Times New Roman" w:hAnsi="Times New Roman" w:cs="Times New Roman"/>
          <w:sz w:val="28"/>
          <w:szCs w:val="28"/>
        </w:rPr>
        <w:t>2  </w:t>
      </w:r>
      <w:r w:rsidR="00A14B50"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апреля</w:t>
      </w:r>
      <w:proofErr w:type="gramEnd"/>
      <w:r w:rsidR="00A14B50"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Всемирный день</w:t>
      </w:r>
      <w:r w:rsidR="00A14B50" w:rsidRPr="00A14B50">
        <w:rPr>
          <w:rFonts w:ascii="Times New Roman" w:hAnsi="Times New Roman" w:cs="Times New Roman"/>
          <w:sz w:val="28"/>
          <w:szCs w:val="28"/>
        </w:rPr>
        <w:t> распространения информации об </w:t>
      </w:r>
      <w:r w:rsidR="00A14B50"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аутизме</w:t>
      </w:r>
      <w:r w:rsidR="00A14B50" w:rsidRPr="00A14B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A2A1B7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С 2008 года Генеральная Ассамблея ООН объявила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14B50">
        <w:rPr>
          <w:rFonts w:ascii="Times New Roman" w:hAnsi="Times New Roman" w:cs="Times New Roman"/>
          <w:sz w:val="28"/>
          <w:szCs w:val="28"/>
        </w:rPr>
        <w:t>2 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sz w:val="28"/>
          <w:szCs w:val="28"/>
        </w:rPr>
        <w:t>Всемирным днем распространения информации об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АУТИЗМЕ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14:paraId="1422CDD0" w14:textId="77777777" w:rsidR="00A14B50" w:rsidRPr="00A14B50" w:rsidRDefault="00A14B50" w:rsidP="00A14B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На сегодняшний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</w:t>
      </w:r>
      <w:r w:rsidRPr="00A14B50">
        <w:rPr>
          <w:rFonts w:ascii="Times New Roman" w:hAnsi="Times New Roman" w:cs="Times New Roman"/>
          <w:sz w:val="28"/>
          <w:szCs w:val="28"/>
        </w:rPr>
        <w:t> в мире официально зарегистрировано 6,5 миллионов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аутистов</w:t>
      </w:r>
      <w:r w:rsidRPr="00A14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Только за последние 30 лет статистика этого заболевания резко увеличилась</w:t>
      </w:r>
      <w:r w:rsidRPr="00A14B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sz w:val="28"/>
          <w:szCs w:val="28"/>
        </w:rPr>
        <w:t>по данным </w:t>
      </w:r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«Всемирной организации </w:t>
      </w:r>
      <w:r w:rsidRPr="00A14B5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аутизма</w:t>
      </w:r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14B50">
        <w:rPr>
          <w:rFonts w:ascii="Times New Roman" w:hAnsi="Times New Roman" w:cs="Times New Roman"/>
          <w:sz w:val="28"/>
          <w:szCs w:val="28"/>
        </w:rPr>
        <w:t>, в 2008 году 1 случай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аутизма</w:t>
      </w:r>
      <w:r w:rsidRPr="00A14B50">
        <w:rPr>
          <w:rFonts w:ascii="Times New Roman" w:hAnsi="Times New Roman" w:cs="Times New Roman"/>
          <w:sz w:val="28"/>
          <w:szCs w:val="28"/>
        </w:rPr>
        <w:t xml:space="preserve"> приходится на 150 </w:t>
      </w:r>
      <w:proofErr w:type="gramStart"/>
      <w:r w:rsidRPr="00A14B50">
        <w:rPr>
          <w:rFonts w:ascii="Times New Roman" w:hAnsi="Times New Roman" w:cs="Times New Roman"/>
          <w:sz w:val="28"/>
          <w:szCs w:val="28"/>
        </w:rPr>
        <w:t>детей .</w:t>
      </w:r>
      <w:proofErr w:type="gramEnd"/>
      <w:r w:rsidRPr="00A14B50">
        <w:rPr>
          <w:rFonts w:ascii="Times New Roman" w:hAnsi="Times New Roman" w:cs="Times New Roman"/>
          <w:sz w:val="28"/>
          <w:szCs w:val="28"/>
        </w:rPr>
        <w:t xml:space="preserve"> За десять лет количество детей с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аутизмом выросло в 10 раз</w:t>
      </w:r>
      <w:r w:rsidRPr="00A14B50">
        <w:rPr>
          <w:rFonts w:ascii="Times New Roman" w:hAnsi="Times New Roman" w:cs="Times New Roman"/>
          <w:sz w:val="28"/>
          <w:szCs w:val="28"/>
        </w:rPr>
        <w:t>.</w:t>
      </w:r>
    </w:p>
    <w:p w14:paraId="163E605C" w14:textId="77777777" w:rsidR="00A14B50" w:rsidRPr="00A14B50" w:rsidRDefault="00A14B50" w:rsidP="00A14B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14B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Аутизм</w:t>
      </w:r>
      <w:r w:rsidRPr="00A14B50">
        <w:rPr>
          <w:rFonts w:ascii="Times New Roman" w:hAnsi="Times New Roman" w:cs="Times New Roman"/>
          <w:b/>
          <w:sz w:val="28"/>
          <w:szCs w:val="28"/>
        </w:rPr>
        <w:t> </w:t>
      </w:r>
      <w:r w:rsidRPr="00A14B50">
        <w:rPr>
          <w:rFonts w:ascii="Times New Roman" w:hAnsi="Times New Roman" w:cs="Times New Roman"/>
          <w:sz w:val="28"/>
          <w:szCs w:val="28"/>
        </w:rPr>
        <w:t>называют болезнью 21 века и главной загадкой третьего тысячелетия.</w:t>
      </w:r>
    </w:p>
    <w:p w14:paraId="72035AF2" w14:textId="77777777" w:rsidR="00A14B50" w:rsidRPr="00A14B50" w:rsidRDefault="00A14B50" w:rsidP="00A14B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В основном,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аутисты – мальчики</w:t>
      </w:r>
      <w:r w:rsidRPr="00A14B50">
        <w:rPr>
          <w:rFonts w:ascii="Times New Roman" w:hAnsi="Times New Roman" w:cs="Times New Roman"/>
          <w:sz w:val="28"/>
          <w:szCs w:val="28"/>
        </w:rPr>
        <w:t>. У девочек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аутизм встречается редко</w:t>
      </w:r>
      <w:r w:rsidRPr="00A14B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sz w:val="28"/>
          <w:szCs w:val="28"/>
        </w:rPr>
        <w:t>5-7 случаев на 100 человек.</w:t>
      </w:r>
    </w:p>
    <w:p w14:paraId="05C4F898" w14:textId="77777777" w:rsidR="006217C1" w:rsidRPr="006217C1" w:rsidRDefault="006217C1" w:rsidP="006217C1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аутизм?</w:t>
      </w:r>
    </w:p>
    <w:p w14:paraId="70818A4D" w14:textId="77777777" w:rsidR="00A14B50" w:rsidRPr="00A14B50" w:rsidRDefault="006217C1" w:rsidP="006217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217C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Аутизм — это психическое расстройство, основные симптомы — это нарушение социальных взаимодействий и расстройства в эмоциональной сфере. Когнитивные способности при аутизме могут быть снижены или сохранены — все зависит от формы заболевания, степени его тяжести. К характерным признакам заболевания относят склонность к стереотипным движениям, задержку речевого развития или необычное использование слов. Первые признаки аутизма обычно появляются у детей до 3 лет, что связано с генетической природой заболевания.</w:t>
      </w:r>
      <w:r w:rsidRPr="00621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Симптомы аутизма могут встречаться в разных сочетаниях и иметь разную степень выраженности. В зависимости от этого выделяют различные формы аутизма, которые имеют свои названия. В целом классификация заболеваний аутистического спектра носит расплывчатый характер, так как границы между некоторыми состояниями довольно условны. Аутизм был выделен в отдельную нозологическую единицу относительно недавно, период его активного изучения пришелся на вторую половину ХХ века, поэтому многие вопросы диагностики, лечения и классификации до сих пор обсуждаются и пересматриваются.</w:t>
      </w:r>
      <w:r w:rsidRPr="00621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17C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</w:t>
      </w:r>
      <w:r w:rsidR="00A14B50" w:rsidRPr="00A14B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АУТИЗМ</w:t>
      </w:r>
      <w:r w:rsidR="00A14B50" w:rsidRPr="00A14B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14B50" w:rsidRPr="00A14B50">
        <w:rPr>
          <w:rFonts w:ascii="Times New Roman" w:hAnsi="Times New Roman" w:cs="Times New Roman"/>
          <w:b/>
          <w:sz w:val="28"/>
          <w:szCs w:val="28"/>
        </w:rPr>
        <w:t xml:space="preserve"> болезнь или гениальность?</w:t>
      </w:r>
    </w:p>
    <w:p w14:paraId="34A396D2" w14:textId="77777777" w:rsidR="00A14B50" w:rsidRPr="00A14B50" w:rsidRDefault="00A14B50" w:rsidP="00A14B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Большинство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аутистов</w:t>
      </w:r>
      <w:r w:rsidRPr="00A14B50">
        <w:rPr>
          <w:rFonts w:ascii="Times New Roman" w:hAnsi="Times New Roman" w:cs="Times New Roman"/>
          <w:sz w:val="28"/>
          <w:szCs w:val="28"/>
        </w:rPr>
        <w:t> – талантливые и одаренные люди. В народе это заболевание часто называют </w:t>
      </w:r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«Болезнь гениев»</w:t>
      </w:r>
      <w:r w:rsidRPr="00A14B50">
        <w:rPr>
          <w:rFonts w:ascii="Times New Roman" w:hAnsi="Times New Roman" w:cs="Times New Roman"/>
          <w:sz w:val="28"/>
          <w:szCs w:val="28"/>
        </w:rPr>
        <w:t>, хотя у каждого конкретного </w:t>
      </w:r>
      <w:r w:rsidRPr="00A14B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аутиста</w:t>
      </w:r>
      <w:r w:rsidRPr="00A14B50">
        <w:rPr>
          <w:rFonts w:ascii="Times New Roman" w:hAnsi="Times New Roman" w:cs="Times New Roman"/>
          <w:sz w:val="28"/>
          <w:szCs w:val="28"/>
        </w:rPr>
        <w:t> уровень интеллекта может быть от минимального до самого высокого. Доказательство тому — всемирно известный Билл Гейтс.</w:t>
      </w:r>
    </w:p>
    <w:p w14:paraId="02DDD108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К слову сказать, в США семья, имеющая ребенка с диагнозом </w:t>
      </w:r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14B5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аутизм</w:t>
      </w:r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14B50">
        <w:rPr>
          <w:rFonts w:ascii="Times New Roman" w:hAnsi="Times New Roman" w:cs="Times New Roman"/>
          <w:sz w:val="28"/>
          <w:szCs w:val="28"/>
        </w:rPr>
        <w:t>, получает от компании </w:t>
      </w:r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Microsoft</w:t>
      </w:r>
      <w:proofErr w:type="spellEnd"/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14B50">
        <w:rPr>
          <w:rFonts w:ascii="Times New Roman" w:hAnsi="Times New Roman" w:cs="Times New Roman"/>
          <w:sz w:val="28"/>
          <w:szCs w:val="28"/>
        </w:rPr>
        <w:t> 10 тысяч долларов в год на коррекционное лечение. А почти 45% ведущих программистов </w:t>
      </w:r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Microsoft</w:t>
      </w:r>
      <w:proofErr w:type="spellEnd"/>
      <w:r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14B50">
        <w:rPr>
          <w:rFonts w:ascii="Times New Roman" w:hAnsi="Times New Roman" w:cs="Times New Roman"/>
          <w:sz w:val="28"/>
          <w:szCs w:val="28"/>
        </w:rPr>
        <w:t> -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аутисты</w:t>
      </w:r>
      <w:r w:rsidRPr="00A14B50">
        <w:rPr>
          <w:rFonts w:ascii="Times New Roman" w:hAnsi="Times New Roman" w:cs="Times New Roman"/>
          <w:sz w:val="28"/>
          <w:szCs w:val="28"/>
        </w:rPr>
        <w:t>.</w:t>
      </w:r>
    </w:p>
    <w:p w14:paraId="12A8D21C" w14:textId="77777777" w:rsidR="00A14B50" w:rsidRPr="00A14B50" w:rsidRDefault="00A14B50" w:rsidP="00A14B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Многие выдающие</w:t>
      </w:r>
      <w:r>
        <w:rPr>
          <w:rFonts w:ascii="Times New Roman" w:hAnsi="Times New Roman" w:cs="Times New Roman"/>
          <w:sz w:val="28"/>
          <w:szCs w:val="28"/>
        </w:rPr>
        <w:t xml:space="preserve">ся личности страдали различными </w:t>
      </w:r>
      <w:r w:rsidRPr="00A14B50">
        <w:rPr>
          <w:rFonts w:ascii="Times New Roman" w:hAnsi="Times New Roman" w:cs="Times New Roman"/>
          <w:sz w:val="28"/>
          <w:szCs w:val="28"/>
        </w:rPr>
        <w:t>формами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аутизма</w:t>
      </w:r>
      <w:r w:rsidRPr="00A14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Среди них</w:t>
      </w:r>
      <w:r w:rsidRPr="00A14B50">
        <w:rPr>
          <w:rFonts w:ascii="Times New Roman" w:hAnsi="Times New Roman" w:cs="Times New Roman"/>
          <w:sz w:val="28"/>
          <w:szCs w:val="28"/>
        </w:rPr>
        <w:t>: Альберт Эйнштейн, Исаак Ньютон, Джордж Оруэлл, Герберт Уэллс, Моцарт, Кант, Сократ, Дарвин, Льюис Кэрролл, Леонардо да Винчи, Винсент Ван Гог, Микеланджело, Пикассо, Йетс</w:t>
      </w:r>
      <w:r>
        <w:rPr>
          <w:rFonts w:ascii="Times New Roman" w:hAnsi="Times New Roman" w:cs="Times New Roman"/>
          <w:sz w:val="28"/>
          <w:szCs w:val="28"/>
        </w:rPr>
        <w:t xml:space="preserve">, Агата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Кристи </w:t>
      </w:r>
      <w:r w:rsidRPr="00A14B5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14B50">
        <w:rPr>
          <w:rFonts w:ascii="Times New Roman" w:hAnsi="Times New Roman" w:cs="Times New Roman"/>
          <w:sz w:val="28"/>
          <w:szCs w:val="28"/>
        </w:rPr>
        <w:t xml:space="preserve"> другие великие люди.</w:t>
      </w:r>
    </w:p>
    <w:p w14:paraId="71914A79" w14:textId="77777777" w:rsidR="00A14B50" w:rsidRPr="00A14B50" w:rsidRDefault="00A14B50" w:rsidP="00A14B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B50"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 детей с </w:t>
      </w:r>
      <w:r w:rsidRPr="00A14B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аутизмом</w:t>
      </w:r>
    </w:p>
    <w:p w14:paraId="6DE2EDAE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в получении специальной помощи средствами образования сразу же после выявления первичного нарушения развития; </w:t>
      </w:r>
    </w:p>
    <w:p w14:paraId="35C51171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A14B50">
        <w:rPr>
          <w:rFonts w:ascii="Times New Roman" w:hAnsi="Times New Roman" w:cs="Times New Roman"/>
          <w:sz w:val="28"/>
          <w:szCs w:val="28"/>
        </w:rPr>
        <w:t>в периоде индивидуальной подготовки к школьному обучению; </w:t>
      </w:r>
    </w:p>
    <w:p w14:paraId="643ADECF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 индивидуально дозированном введении в ситуацию обучения в группе детей; </w:t>
      </w:r>
    </w:p>
    <w:p w14:paraId="4182A555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 специальной работе педагога по установлению и развитию эмоционального контакта с ребенком, позволяющего оказать ему помощь в осмыслении происходящего; </w:t>
      </w:r>
    </w:p>
    <w:p w14:paraId="4C0D8A91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 создании условий обучения, обеспечивающих сенсорный и эмоциональный комфорт ребенка, дозировать введение в его жизнь новизны; </w:t>
      </w:r>
    </w:p>
    <w:p w14:paraId="3E89AA9A" w14:textId="77777777" w:rsidR="00A14B50" w:rsidRPr="00A14B50" w:rsidRDefault="00A14B50" w:rsidP="00A14B5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14B50"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 детей с </w:t>
      </w:r>
      <w:r w:rsidRPr="00A14B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аутизмом</w:t>
      </w:r>
    </w:p>
    <w:p w14:paraId="4262AC30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в специальной отработке форм адекватного учебного поведения ребенка, навыков коммуникации и взаимодействия с учителем; </w:t>
      </w:r>
    </w:p>
    <w:p w14:paraId="5E7489E6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 организации обучения с учетом специфики освоения навыков и усвоения информации при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аутизме</w:t>
      </w:r>
      <w:r w:rsidRPr="00A14B50">
        <w:rPr>
          <w:rFonts w:ascii="Times New Roman" w:hAnsi="Times New Roman" w:cs="Times New Roman"/>
          <w:sz w:val="28"/>
          <w:szCs w:val="28"/>
        </w:rPr>
        <w:t>; </w:t>
      </w:r>
    </w:p>
    <w:p w14:paraId="37DB1BF0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 постоянной помощи ребенку в осмыслении усваиваемых знаний и умений; </w:t>
      </w:r>
    </w:p>
    <w:p w14:paraId="6BCBA8CA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во введении специальных разделов обучения, способствующих формированию представлений об окружающем, отработке средств коммуникации социально-бытовых навыков; </w:t>
      </w:r>
    </w:p>
    <w:p w14:paraId="7F174F15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 индивидуализации программы обучения, в том числе для использования в социальном развитии ребенка существующих у него избирательных способностей; </w:t>
      </w:r>
    </w:p>
    <w:p w14:paraId="3C41C2A7" w14:textId="77777777" w:rsidR="00A14B50" w:rsidRPr="00A14B50" w:rsidRDefault="00A14B50" w:rsidP="00A14B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 детей</w:t>
      </w:r>
      <w:r w:rsidRPr="00A14B50">
        <w:rPr>
          <w:rFonts w:ascii="Times New Roman" w:hAnsi="Times New Roman" w:cs="Times New Roman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b/>
          <w:sz w:val="28"/>
          <w:szCs w:val="28"/>
        </w:rPr>
        <w:t>с</w:t>
      </w:r>
      <w:r w:rsidRPr="00A14B50">
        <w:rPr>
          <w:rFonts w:ascii="Times New Roman" w:hAnsi="Times New Roman" w:cs="Times New Roman"/>
          <w:sz w:val="28"/>
          <w:szCs w:val="28"/>
        </w:rPr>
        <w:t>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аутизмом</w:t>
      </w:r>
    </w:p>
    <w:p w14:paraId="41D55B68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в оценке достижений ребенка с учетом специфики шкалы простого и сложного при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аутизме</w:t>
      </w:r>
      <w:r w:rsidRPr="00A14B50">
        <w:rPr>
          <w:rFonts w:ascii="Times New Roman" w:hAnsi="Times New Roman" w:cs="Times New Roman"/>
          <w:sz w:val="28"/>
          <w:szCs w:val="28"/>
        </w:rPr>
        <w:t>;</w:t>
      </w:r>
    </w:p>
    <w:p w14:paraId="31207D59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 психологическом сопровождении, оптимизирующем взаимодействие ребенка с педагогами и соучениками;</w:t>
      </w:r>
    </w:p>
    <w:p w14:paraId="46758DA2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 психологическом сопровождении, отлаживающем взаимодействие семьи и образовательного учреждения;</w:t>
      </w:r>
    </w:p>
    <w:p w14:paraId="26C75293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4B50">
        <w:rPr>
          <w:rFonts w:ascii="Times New Roman" w:hAnsi="Times New Roman" w:cs="Times New Roman"/>
          <w:sz w:val="28"/>
          <w:szCs w:val="28"/>
        </w:rPr>
        <w:t>в индивидуально дозированном и постепенном расширении образовательного пространства ребенка за пределы образовательного учреждения.</w:t>
      </w:r>
    </w:p>
    <w:p w14:paraId="47B79942" w14:textId="77777777" w:rsidR="00A14B50" w:rsidRPr="00A14B50" w:rsidRDefault="00A14B50" w:rsidP="00A14B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b/>
          <w:sz w:val="28"/>
          <w:szCs w:val="28"/>
        </w:rPr>
        <w:t>Пути решения Особенности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аутичных детей</w:t>
      </w:r>
    </w:p>
    <w:p w14:paraId="697F5A3B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По итогам диагностики, выделяем наиболее сохранные функциональные зоны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B580CB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4B50">
        <w:rPr>
          <w:rFonts w:ascii="Times New Roman" w:hAnsi="Times New Roman" w:cs="Times New Roman"/>
          <w:sz w:val="28"/>
          <w:szCs w:val="28"/>
        </w:rPr>
        <w:t>Парциальность</w:t>
      </w:r>
      <w:proofErr w:type="spellEnd"/>
      <w:r w:rsidRPr="00A14B50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14:paraId="2F1AD326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Межличностные отношения и установление контактов со сверстниками</w:t>
      </w:r>
    </w:p>
    <w:p w14:paraId="332325C2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Способы решения проблем</w:t>
      </w:r>
    </w:p>
    <w:p w14:paraId="666C4BDB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Особенное восприятие мира и окружения</w:t>
      </w:r>
    </w:p>
    <w:p w14:paraId="63A6FC3B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Понимание речи, абстрактных понятий</w:t>
      </w:r>
    </w:p>
    <w:p w14:paraId="18273DF3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Усидчивость</w:t>
      </w:r>
    </w:p>
    <w:p w14:paraId="348056F0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Поведенческие проблемы</w:t>
      </w:r>
    </w:p>
    <w:p w14:paraId="3A940FDA" w14:textId="77777777" w:rsidR="00A14B50" w:rsidRPr="00A14B50" w:rsidRDefault="00A14B50" w:rsidP="00A14B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b/>
          <w:sz w:val="28"/>
          <w:szCs w:val="28"/>
        </w:rPr>
        <w:t>ОСОБЕННОСТИ ОРГАНИЗАЦИИ ПРОЦЕССА ОБУЧЕНИЯ</w:t>
      </w:r>
      <w:r w:rsidRPr="00A14B50">
        <w:rPr>
          <w:rFonts w:ascii="Times New Roman" w:hAnsi="Times New Roman" w:cs="Times New Roman"/>
          <w:sz w:val="28"/>
          <w:szCs w:val="28"/>
        </w:rPr>
        <w:t>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АУТИЧНОГО РЕБЕНКА</w:t>
      </w:r>
    </w:p>
    <w:p w14:paraId="5D30EFCA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Учителю необходимо учитывать</w:t>
      </w:r>
      <w:r w:rsidRPr="00A14B50">
        <w:rPr>
          <w:rFonts w:ascii="Times New Roman" w:hAnsi="Times New Roman" w:cs="Times New Roman"/>
          <w:sz w:val="28"/>
          <w:szCs w:val="28"/>
        </w:rPr>
        <w:t>:</w:t>
      </w:r>
    </w:p>
    <w:p w14:paraId="396C112B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особый темп работы, трудности организации внимания. Детям нужно соответствующее устройство школьной жизни с тщательно продуманным функциональным пространством класса, рабочего места, устойчивым порядком занятий;</w:t>
      </w:r>
    </w:p>
    <w:p w14:paraId="01DB70F9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 xml:space="preserve">для установления контакта с ребенком можно использовать его стереотипный интерес, а впоследствии постепенно подходить к изучению </w:t>
      </w:r>
      <w:r w:rsidRPr="00A14B50">
        <w:rPr>
          <w:rFonts w:ascii="Times New Roman" w:hAnsi="Times New Roman" w:cs="Times New Roman"/>
          <w:sz w:val="28"/>
          <w:szCs w:val="28"/>
        </w:rPr>
        <w:lastRenderedPageBreak/>
        <w:t>возможности усложнения взаимодействия. В этих случаях необходимо оценивать как уровень стереотипного интереса, так и степень заинтересованности в собеседнике, возможности учета его реакций, восприятия новой информации, возможности организации диалога.</w:t>
      </w:r>
    </w:p>
    <w:p w14:paraId="5A89A578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Большое значение в коррекционной работе имеет</w:t>
      </w:r>
      <w:r w:rsidRPr="00A14B50">
        <w:rPr>
          <w:rFonts w:ascii="Times New Roman" w:hAnsi="Times New Roman" w:cs="Times New Roman"/>
          <w:sz w:val="28"/>
          <w:szCs w:val="28"/>
        </w:rPr>
        <w:t>:</w:t>
      </w:r>
    </w:p>
    <w:p w14:paraId="6D9DE275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пространственно-временная организация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аутичного ребенка в школе</w:t>
      </w:r>
      <w:r w:rsidRPr="00A14B50">
        <w:rPr>
          <w:rFonts w:ascii="Times New Roman" w:hAnsi="Times New Roman" w:cs="Times New Roman"/>
          <w:sz w:val="28"/>
          <w:szCs w:val="28"/>
        </w:rPr>
        <w:t>;</w:t>
      </w:r>
    </w:p>
    <w:p w14:paraId="5D0588A1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создание устойчивого адекватного стереотипа школьного поведения;</w:t>
      </w:r>
    </w:p>
    <w:p w14:paraId="38577882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необходима помощь в организации себя во времени;</w:t>
      </w:r>
    </w:p>
    <w:p w14:paraId="0EB6DBE9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среда, в которой живет и учится </w:t>
      </w:r>
      <w:r w:rsidRPr="00A14B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аутичный ребенок</w:t>
      </w:r>
      <w:r w:rsidRPr="00A14B50">
        <w:rPr>
          <w:rFonts w:ascii="Times New Roman" w:hAnsi="Times New Roman" w:cs="Times New Roman"/>
          <w:sz w:val="28"/>
          <w:szCs w:val="28"/>
        </w:rPr>
        <w:t>, должна иметь максимально проработанную смысловую структуру;</w:t>
      </w:r>
    </w:p>
    <w:p w14:paraId="181F3477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 xml:space="preserve">важно предоставить ребенку возможность участвовать в общих экскурсиях,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в организации праздников и концертов, даже если это участие пассивно;</w:t>
      </w:r>
    </w:p>
    <w:p w14:paraId="002C8344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B50">
        <w:rPr>
          <w:rFonts w:ascii="Times New Roman" w:hAnsi="Times New Roman" w:cs="Times New Roman"/>
          <w:sz w:val="28"/>
          <w:szCs w:val="28"/>
        </w:rPr>
        <w:t>необходима специальная индивидуальная программа физического развития.</w:t>
      </w:r>
    </w:p>
    <w:p w14:paraId="46B46680" w14:textId="77777777" w:rsidR="00A14B50" w:rsidRPr="00A14B50" w:rsidRDefault="00A14B50" w:rsidP="00A14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sz w:val="28"/>
          <w:szCs w:val="28"/>
        </w:rPr>
        <w:t>особым детям</w:t>
      </w:r>
    </w:p>
    <w:p w14:paraId="11CD0915" w14:textId="77777777" w:rsidR="00A14B50" w:rsidRPr="00A14B50" w:rsidRDefault="006217C1" w:rsidP="00A14B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217C1">
        <w:rPr>
          <w:rFonts w:ascii="Times New Roman" w:hAnsi="Times New Roman" w:cs="Times New Roman"/>
          <w:sz w:val="28"/>
          <w:szCs w:val="28"/>
        </w:rPr>
        <w:t>Призыв к каждому неравнодушному</w:t>
      </w:r>
      <w:r w:rsidRPr="006217C1">
        <w:rPr>
          <w:rStyle w:val="a4"/>
          <w:rFonts w:ascii="Arial" w:hAnsi="Arial" w:cs="Arial"/>
          <w:b w:val="0"/>
          <w:bCs w:val="0"/>
          <w:color w:val="212529"/>
          <w:shd w:val="clear" w:color="auto" w:fill="F9F8E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4B50" w:rsidRPr="00A14B50">
        <w:rPr>
          <w:rFonts w:ascii="Times New Roman" w:hAnsi="Times New Roman" w:cs="Times New Roman"/>
          <w:sz w:val="28"/>
          <w:szCs w:val="28"/>
        </w:rPr>
        <w:t>ротяни руку помощи </w:t>
      </w:r>
      <w:r w:rsidR="00A14B50" w:rsidRPr="00A14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«особым детям»</w:t>
      </w:r>
      <w:r w:rsidR="00A14B50" w:rsidRPr="00A14B50">
        <w:rPr>
          <w:rFonts w:ascii="Times New Roman" w:hAnsi="Times New Roman" w:cs="Times New Roman"/>
          <w:sz w:val="28"/>
          <w:szCs w:val="28"/>
        </w:rPr>
        <w:t>, чтобы у детей с ограниченными возможностями, возможности стали безграничными.</w:t>
      </w:r>
    </w:p>
    <w:p w14:paraId="01E21E8F" w14:textId="77777777" w:rsidR="00E806AB" w:rsidRDefault="00E806AB" w:rsidP="00A14B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BB02B4" w14:textId="77777777" w:rsidR="006217C1" w:rsidRPr="00A14B50" w:rsidRDefault="006217C1" w:rsidP="00A14B5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217C1" w:rsidRPr="00A14B50" w:rsidSect="00A14B50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50"/>
    <w:rsid w:val="006217C1"/>
    <w:rsid w:val="006F367C"/>
    <w:rsid w:val="00A14B50"/>
    <w:rsid w:val="00A93D11"/>
    <w:rsid w:val="00DE0B66"/>
    <w:rsid w:val="00E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35DF"/>
  <w15:docId w15:val="{EA6FC066-B609-4E50-B30B-FDF9C869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B50"/>
    <w:rPr>
      <w:b/>
      <w:bCs/>
    </w:rPr>
  </w:style>
  <w:style w:type="paragraph" w:styleId="a5">
    <w:name w:val="No Spacing"/>
    <w:uiPriority w:val="1"/>
    <w:qFormat/>
    <w:rsid w:val="00A14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Баян Шанбаева</cp:lastModifiedBy>
  <cp:revision>2</cp:revision>
  <dcterms:created xsi:type="dcterms:W3CDTF">2021-04-02T08:57:00Z</dcterms:created>
  <dcterms:modified xsi:type="dcterms:W3CDTF">2021-04-02T08:57:00Z</dcterms:modified>
</cp:coreProperties>
</file>